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1894D086"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0A15A8" w:rsidRPr="000A15A8">
        <w:rPr>
          <w:rFonts w:ascii="Arial" w:eastAsia="宋体" w:hAnsi="Arial"/>
          <w:b/>
          <w:sz w:val="22"/>
          <w:szCs w:val="22"/>
          <w:lang w:eastAsia="zh-CN"/>
        </w:rPr>
        <w:t>R2-2400202</w:t>
      </w:r>
    </w:p>
    <w:p w14:paraId="7D83DF9C" w14:textId="1640B384" w:rsidR="00271BF9" w:rsidRDefault="004B5FEE" w:rsidP="00271BF9">
      <w:pPr>
        <w:pStyle w:val="a3"/>
        <w:rPr>
          <w:rFonts w:eastAsiaTheme="minorEastAsia"/>
          <w:sz w:val="22"/>
          <w:lang w:val="en-GB" w:eastAsia="zh-CN"/>
        </w:rPr>
      </w:pPr>
      <w:r w:rsidRPr="00455ECF">
        <w:rPr>
          <w:rFonts w:eastAsiaTheme="minorEastAsia"/>
          <w:sz w:val="22"/>
          <w:lang w:val="en-GB" w:eastAsia="zh-CN"/>
        </w:rPr>
        <w:t>Athens, Greece, 26th Feb – 1st Mar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0B4E6ACB"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C30C7B" w:rsidRPr="000A15A8">
        <w:rPr>
          <w:rFonts w:ascii="Arial" w:eastAsiaTheme="minorEastAsia" w:hAnsi="Arial" w:cs="Arial" w:hint="eastAsia"/>
          <w:bCs/>
          <w:sz w:val="22"/>
          <w:szCs w:val="20"/>
          <w:lang w:val="en-GB" w:eastAsia="zh-CN"/>
        </w:rPr>
        <w:t xml:space="preserve">, </w:t>
      </w:r>
      <w:r w:rsidR="00C440C3" w:rsidRPr="000A15A8">
        <w:rPr>
          <w:rFonts w:ascii="Arial" w:eastAsiaTheme="minorEastAsia" w:hAnsi="Arial" w:cs="Arial" w:hint="eastAsia"/>
          <w:bCs/>
          <w:sz w:val="22"/>
          <w:szCs w:val="20"/>
          <w:lang w:val="en-GB" w:eastAsia="zh-CN"/>
        </w:rPr>
        <w:t>Sa</w:t>
      </w:r>
      <w:r w:rsidR="00D62A4A">
        <w:rPr>
          <w:rFonts w:ascii="Arial" w:eastAsiaTheme="minorEastAsia" w:hAnsi="Arial" w:cs="Arial" w:hint="eastAsia"/>
          <w:bCs/>
          <w:sz w:val="22"/>
          <w:szCs w:val="20"/>
          <w:lang w:val="en-GB" w:eastAsia="zh-CN"/>
        </w:rPr>
        <w:t>m</w:t>
      </w:r>
      <w:r w:rsidR="00C440C3" w:rsidRPr="000A15A8">
        <w:rPr>
          <w:rFonts w:ascii="Arial" w:eastAsiaTheme="minorEastAsia" w:hAnsi="Arial" w:cs="Arial" w:hint="eastAsia"/>
          <w:bCs/>
          <w:sz w:val="22"/>
          <w:szCs w:val="20"/>
          <w:lang w:val="en-GB" w:eastAsia="zh-CN"/>
        </w:rPr>
        <w:t xml:space="preserve">sung, </w:t>
      </w:r>
      <w:r w:rsidR="00C440C3" w:rsidRPr="000A15A8">
        <w:rPr>
          <w:rFonts w:ascii="Arial" w:eastAsiaTheme="minorEastAsia" w:hAnsi="Arial" w:cs="Arial"/>
          <w:bCs/>
          <w:sz w:val="22"/>
          <w:szCs w:val="20"/>
          <w:lang w:val="en-GB" w:eastAsia="zh-CN"/>
        </w:rPr>
        <w:t xml:space="preserve">LG Electronics </w:t>
      </w:r>
      <w:proofErr w:type="spellStart"/>
      <w:r w:rsidR="00C440C3" w:rsidRPr="000A15A8">
        <w:rPr>
          <w:rFonts w:ascii="Arial" w:eastAsiaTheme="minorEastAsia" w:hAnsi="Arial" w:cs="Arial"/>
          <w:bCs/>
          <w:sz w:val="22"/>
          <w:szCs w:val="20"/>
          <w:lang w:val="en-GB" w:eastAsia="zh-CN"/>
        </w:rPr>
        <w:t>Inc</w:t>
      </w:r>
      <w:proofErr w:type="spellEnd"/>
      <w:r w:rsidR="004F4AA0">
        <w:rPr>
          <w:rFonts w:ascii="Arial" w:eastAsiaTheme="minorEastAsia" w:hAnsi="Arial" w:cs="Arial" w:hint="eastAsia"/>
          <w:bCs/>
          <w:sz w:val="22"/>
          <w:szCs w:val="20"/>
          <w:lang w:val="en-GB" w:eastAsia="zh-CN"/>
        </w:rPr>
        <w:t xml:space="preserve">, </w:t>
      </w:r>
      <w:r w:rsidR="00D62A4A">
        <w:rPr>
          <w:rFonts w:ascii="Arial" w:eastAsiaTheme="minorEastAsia" w:hAnsi="Arial" w:cs="Arial" w:hint="eastAsia"/>
          <w:bCs/>
          <w:sz w:val="22"/>
          <w:szCs w:val="20"/>
          <w:lang w:val="en-GB" w:eastAsia="zh-CN"/>
        </w:rPr>
        <w:t>X</w:t>
      </w:r>
      <w:r w:rsidR="004F4AA0">
        <w:rPr>
          <w:rFonts w:ascii="Arial" w:eastAsiaTheme="minorEastAsia" w:hAnsi="Arial" w:cs="Arial" w:hint="eastAsia"/>
          <w:bCs/>
          <w:sz w:val="22"/>
          <w:szCs w:val="20"/>
          <w:lang w:val="en-GB" w:eastAsia="zh-CN"/>
        </w:rPr>
        <w:t>iaomi</w:t>
      </w:r>
    </w:p>
    <w:p w14:paraId="3A9CD314" w14:textId="60F4845D"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B31B7" w:rsidRPr="00FB31B7">
        <w:rPr>
          <w:rFonts w:ascii="Arial" w:eastAsiaTheme="minorEastAsia" w:hAnsi="Arial" w:cs="Arial"/>
          <w:bCs/>
          <w:color w:val="000000"/>
          <w:sz w:val="22"/>
          <w:szCs w:val="20"/>
          <w:lang w:val="en-GB" w:eastAsia="zh-CN"/>
        </w:rPr>
        <w:t>Discussion on</w:t>
      </w:r>
      <w:r w:rsidR="002C5083">
        <w:rPr>
          <w:rFonts w:ascii="Arial" w:eastAsiaTheme="minorEastAsia" w:hAnsi="Arial" w:cs="Arial" w:hint="eastAsia"/>
          <w:bCs/>
          <w:color w:val="000000"/>
          <w:sz w:val="22"/>
          <w:szCs w:val="20"/>
          <w:lang w:val="en-GB" w:eastAsia="zh-CN"/>
        </w:rPr>
        <w:t xml:space="preserve"> the</w:t>
      </w:r>
      <w:r w:rsidR="00F7618B" w:rsidRPr="00F7618B">
        <w:t xml:space="preserve"> </w:t>
      </w:r>
      <w:r w:rsidR="004E4D69">
        <w:rPr>
          <w:rFonts w:ascii="Arial" w:eastAsiaTheme="minorEastAsia" w:hAnsi="Arial" w:cs="Arial" w:hint="eastAsia"/>
          <w:bCs/>
          <w:color w:val="000000"/>
          <w:sz w:val="22"/>
          <w:szCs w:val="20"/>
          <w:lang w:val="en-GB" w:eastAsia="zh-CN"/>
        </w:rPr>
        <w:t>re</w:t>
      </w:r>
      <w:bookmarkStart w:id="1" w:name="_GoBack"/>
      <w:bookmarkEnd w:id="1"/>
      <w:r w:rsidR="004E4D69">
        <w:rPr>
          <w:rFonts w:ascii="Arial" w:eastAsiaTheme="minorEastAsia" w:hAnsi="Arial" w:cs="Arial" w:hint="eastAsia"/>
          <w:bCs/>
          <w:color w:val="000000"/>
          <w:sz w:val="22"/>
          <w:szCs w:val="20"/>
          <w:lang w:val="en-GB" w:eastAsia="zh-CN"/>
        </w:rPr>
        <w:t>lease of</w:t>
      </w:r>
      <w:r w:rsidR="00F7618B" w:rsidRPr="00F7618B">
        <w:rPr>
          <w:rFonts w:ascii="Arial" w:eastAsiaTheme="minorEastAsia" w:hAnsi="Arial" w:cs="Arial"/>
          <w:bCs/>
          <w:color w:val="000000"/>
          <w:sz w:val="22"/>
          <w:szCs w:val="20"/>
          <w:lang w:val="en-GB" w:eastAsia="zh-CN"/>
        </w:rPr>
        <w:t xml:space="preserve"> SRS configuration</w:t>
      </w:r>
    </w:p>
    <w:p w14:paraId="52D72015" w14:textId="3D5413A5"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62284">
        <w:rPr>
          <w:rFonts w:ascii="Arial" w:eastAsiaTheme="minorEastAsia" w:hAnsi="Arial" w:cs="Arial" w:hint="eastAsia"/>
          <w:bCs/>
          <w:color w:val="000000"/>
          <w:sz w:val="22"/>
          <w:szCs w:val="20"/>
          <w:lang w:val="en-GB" w:eastAsia="zh-CN"/>
        </w:rPr>
        <w:t>5</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17D9FBA4"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2DED8649" w14:textId="618656E1" w:rsidR="001639CB" w:rsidRDefault="001639CB" w:rsidP="00DD393E">
      <w:pPr>
        <w:spacing w:beforeLines="50" w:before="120" w:after="120"/>
        <w:jc w:val="both"/>
        <w:rPr>
          <w:rFonts w:eastAsia="宋体"/>
          <w:lang w:eastAsia="zh-CN"/>
        </w:rPr>
      </w:pPr>
      <w:r>
        <w:rPr>
          <w:rFonts w:eastAsia="宋体"/>
          <w:lang w:eastAsia="zh-CN"/>
        </w:rPr>
        <w:t>I</w:t>
      </w:r>
      <w:r>
        <w:rPr>
          <w:rFonts w:eastAsia="宋体" w:hint="eastAsia"/>
          <w:lang w:eastAsia="zh-CN"/>
        </w:rPr>
        <w:t xml:space="preserve">n RAN2#124, </w:t>
      </w:r>
      <w:r w:rsidR="008B1A32">
        <w:rPr>
          <w:rFonts w:eastAsia="宋体" w:hint="eastAsia"/>
          <w:lang w:eastAsia="zh-CN"/>
        </w:rPr>
        <w:t>we discuss</w:t>
      </w:r>
      <w:r w:rsidR="00F001D6">
        <w:rPr>
          <w:rFonts w:eastAsia="宋体" w:hint="eastAsia"/>
          <w:lang w:eastAsia="zh-CN"/>
        </w:rPr>
        <w:t>ed</w:t>
      </w:r>
      <w:r w:rsidR="008B1A32">
        <w:rPr>
          <w:rFonts w:eastAsia="宋体" w:hint="eastAsia"/>
          <w:lang w:eastAsia="zh-CN"/>
        </w:rPr>
        <w:t xml:space="preserve"> </w:t>
      </w:r>
      <w:r w:rsidR="008B1A32">
        <w:rPr>
          <w:rFonts w:eastAsia="宋体"/>
          <w:lang w:eastAsia="zh-CN"/>
        </w:rPr>
        <w:t>the</w:t>
      </w:r>
      <w:r w:rsidR="008B1A32">
        <w:rPr>
          <w:rFonts w:eastAsia="宋体" w:hint="eastAsia"/>
          <w:lang w:eastAsia="zh-CN"/>
        </w:rPr>
        <w:t xml:space="preserve"> mechanism of </w:t>
      </w:r>
      <w:r w:rsidR="008B1A32">
        <w:rPr>
          <w:rFonts w:eastAsia="宋体"/>
          <w:lang w:eastAsia="zh-CN"/>
        </w:rPr>
        <w:t>releasing</w:t>
      </w:r>
      <w:r w:rsidR="008B1A32">
        <w:rPr>
          <w:rFonts w:eastAsia="宋体" w:hint="eastAsia"/>
          <w:lang w:eastAsia="zh-CN"/>
        </w:rPr>
        <w:t xml:space="preserve"> </w:t>
      </w:r>
      <w:r w:rsidR="00F001D6">
        <w:rPr>
          <w:rFonts w:eastAsia="宋体" w:hint="eastAsia"/>
          <w:lang w:eastAsia="zh-CN"/>
        </w:rPr>
        <w:t xml:space="preserve">non-preconfigured </w:t>
      </w:r>
      <w:r w:rsidR="008B1A32">
        <w:rPr>
          <w:rFonts w:eastAsia="宋体" w:hint="eastAsia"/>
          <w:lang w:eastAsia="zh-CN"/>
        </w:rPr>
        <w:t>SRS configuration</w:t>
      </w:r>
      <w:r w:rsidR="00F001D6">
        <w:rPr>
          <w:rFonts w:eastAsia="宋体" w:hint="eastAsia"/>
          <w:lang w:eastAsia="zh-CN"/>
        </w:rPr>
        <w:t xml:space="preserve"> and </w:t>
      </w:r>
      <w:r>
        <w:rPr>
          <w:rFonts w:eastAsia="宋体"/>
          <w:lang w:eastAsia="zh-CN"/>
        </w:rPr>
        <w:t>the</w:t>
      </w:r>
      <w:r>
        <w:rPr>
          <w:rFonts w:eastAsia="宋体" w:hint="eastAsia"/>
          <w:lang w:eastAsia="zh-CN"/>
        </w:rPr>
        <w:t xml:space="preserve"> following agreement was achieved</w:t>
      </w:r>
      <w:r w:rsidR="00F001D6">
        <w:rPr>
          <w:rFonts w:eastAsia="宋体" w:hint="eastAsia"/>
          <w:lang w:eastAsia="zh-CN"/>
        </w:rPr>
        <w:t>.</w:t>
      </w:r>
    </w:p>
    <w:p w14:paraId="008B1126" w14:textId="77777777" w:rsidR="001639CB" w:rsidRDefault="001639CB" w:rsidP="001639CB">
      <w:pPr>
        <w:pStyle w:val="Doc-text2"/>
        <w:pBdr>
          <w:top w:val="single" w:sz="4" w:space="1" w:color="auto"/>
          <w:left w:val="single" w:sz="4" w:space="4" w:color="auto"/>
          <w:bottom w:val="single" w:sz="4" w:space="1" w:color="auto"/>
          <w:right w:val="single" w:sz="4" w:space="4" w:color="auto"/>
        </w:pBdr>
      </w:pPr>
      <w:r>
        <w:t>Agreement:</w:t>
      </w:r>
    </w:p>
    <w:p w14:paraId="721D8BAF" w14:textId="77777777" w:rsidR="001639CB" w:rsidRPr="00DA438C" w:rsidRDefault="001639CB" w:rsidP="001639CB">
      <w:pPr>
        <w:pStyle w:val="Doc-text2"/>
        <w:pBdr>
          <w:top w:val="single" w:sz="4" w:space="1" w:color="auto"/>
          <w:left w:val="single" w:sz="4" w:space="4" w:color="auto"/>
          <w:bottom w:val="single" w:sz="4" w:space="1" w:color="auto"/>
          <w:right w:val="single" w:sz="4" w:space="4" w:color="auto"/>
        </w:pBdr>
      </w:pPr>
      <w:r>
        <w:t xml:space="preserve">Implement the already agreed network explicit release in the running CR.  </w:t>
      </w:r>
      <w:r w:rsidRPr="00D75D35">
        <w:rPr>
          <w:highlight w:val="yellow"/>
        </w:rPr>
        <w:t>Additional behaviour can be discussed in maintenance.</w:t>
      </w:r>
    </w:p>
    <w:p w14:paraId="5F880740" w14:textId="7C494800" w:rsidR="001639CB" w:rsidRPr="00DD393E" w:rsidRDefault="00F001D6" w:rsidP="00DD393E">
      <w:pPr>
        <w:spacing w:beforeLines="50" w:before="120" w:after="120"/>
        <w:jc w:val="both"/>
        <w:rPr>
          <w:rFonts w:eastAsia="宋体"/>
          <w:lang w:eastAsia="zh-CN"/>
        </w:rPr>
      </w:pPr>
      <w:r>
        <w:rPr>
          <w:rFonts w:eastAsia="宋体"/>
          <w:lang w:eastAsia="zh-CN"/>
        </w:rPr>
        <w:t>H</w:t>
      </w:r>
      <w:r>
        <w:rPr>
          <w:rFonts w:eastAsia="宋体" w:hint="eastAsia"/>
          <w:lang w:eastAsia="zh-CN"/>
        </w:rPr>
        <w:t xml:space="preserve">owever, companies still have </w:t>
      </w:r>
      <w:r>
        <w:rPr>
          <w:rFonts w:eastAsia="宋体"/>
          <w:lang w:eastAsia="zh-CN"/>
        </w:rPr>
        <w:t>convergence</w:t>
      </w:r>
      <w:r>
        <w:rPr>
          <w:rFonts w:eastAsia="宋体" w:hint="eastAsia"/>
          <w:lang w:eastAsia="zh-CN"/>
        </w:rPr>
        <w:t xml:space="preserve"> on additional behaviour of releasing </w:t>
      </w:r>
      <w:r>
        <w:rPr>
          <w:rFonts w:eastAsia="宋体"/>
          <w:lang w:eastAsia="zh-CN"/>
        </w:rPr>
        <w:t>the</w:t>
      </w:r>
      <w:r>
        <w:rPr>
          <w:rFonts w:eastAsia="宋体" w:hint="eastAsia"/>
          <w:lang w:eastAsia="zh-CN"/>
        </w:rPr>
        <w:t xml:space="preserve"> SRS configuration. </w:t>
      </w:r>
      <w:r w:rsidR="001639CB">
        <w:rPr>
          <w:rFonts w:eastAsia="宋体"/>
          <w:lang w:eastAsia="zh-CN"/>
        </w:rPr>
        <w:t>I</w:t>
      </w:r>
      <w:r w:rsidR="001639CB">
        <w:rPr>
          <w:rFonts w:eastAsia="宋体" w:hint="eastAsia"/>
          <w:lang w:eastAsia="zh-CN"/>
        </w:rPr>
        <w:t xml:space="preserve">n this contribution, </w:t>
      </w:r>
      <w:r w:rsidR="00D93111">
        <w:rPr>
          <w:rFonts w:eastAsia="宋体" w:hint="eastAsia"/>
          <w:lang w:eastAsia="zh-CN"/>
        </w:rPr>
        <w:t xml:space="preserve">we have analyzation on </w:t>
      </w:r>
      <w:r w:rsidR="00D93111">
        <w:rPr>
          <w:rFonts w:eastAsia="宋体"/>
          <w:lang w:eastAsia="zh-CN"/>
        </w:rPr>
        <w:t>this</w:t>
      </w:r>
      <w:r w:rsidR="00D93111">
        <w:rPr>
          <w:rFonts w:eastAsia="宋体" w:hint="eastAsia"/>
          <w:lang w:eastAsia="zh-CN"/>
        </w:rPr>
        <w:t xml:space="preserve"> </w:t>
      </w:r>
      <w:r w:rsidR="00D75D35">
        <w:rPr>
          <w:rFonts w:eastAsia="宋体" w:hint="eastAsia"/>
          <w:lang w:eastAsia="zh-CN"/>
        </w:rPr>
        <w:t xml:space="preserve">open </w:t>
      </w:r>
      <w:r w:rsidR="00D93111">
        <w:rPr>
          <w:rFonts w:eastAsia="宋体" w:hint="eastAsia"/>
          <w:lang w:eastAsia="zh-CN"/>
        </w:rPr>
        <w:t xml:space="preserve">issue and give </w:t>
      </w:r>
      <w:r w:rsidR="001639CB">
        <w:rPr>
          <w:rFonts w:eastAsia="宋体" w:hint="eastAsia"/>
          <w:lang w:eastAsia="zh-CN"/>
        </w:rPr>
        <w:t>correspondi</w:t>
      </w:r>
      <w:r w:rsidR="00D93111">
        <w:rPr>
          <w:rFonts w:eastAsia="宋体" w:hint="eastAsia"/>
          <w:lang w:eastAsia="zh-CN"/>
        </w:rPr>
        <w:t>ng way forward with TP</w:t>
      </w:r>
      <w:r w:rsidR="001639CB">
        <w:rPr>
          <w:rFonts w:eastAsia="宋体" w:hint="eastAsia"/>
          <w:lang w:eastAsia="zh-CN"/>
        </w:rPr>
        <w:t>.</w:t>
      </w:r>
    </w:p>
    <w:p w14:paraId="0B985B2D" w14:textId="14C36C14" w:rsidR="008C01B9" w:rsidRDefault="007964A2" w:rsidP="008C01B9">
      <w:pPr>
        <w:pStyle w:val="1"/>
        <w:ind w:left="0" w:firstLine="0"/>
        <w:rPr>
          <w:rFonts w:eastAsiaTheme="minorEastAsia"/>
          <w:lang w:eastAsia="zh-CN"/>
        </w:rPr>
      </w:pPr>
      <w:r>
        <w:t>2</w:t>
      </w:r>
      <w:r w:rsidR="008C01B9">
        <w:t xml:space="preserve">. </w:t>
      </w:r>
      <w:r>
        <w:t>Discussion</w:t>
      </w:r>
      <w:r w:rsidR="00460B31">
        <w:rPr>
          <w:rFonts w:eastAsiaTheme="minorEastAsia" w:hint="eastAsia"/>
          <w:lang w:eastAsia="zh-CN"/>
        </w:rPr>
        <w:t xml:space="preserve"> on the r</w:t>
      </w:r>
      <w:r w:rsidR="00460B31" w:rsidRPr="00460B31">
        <w:rPr>
          <w:rFonts w:eastAsiaTheme="minorEastAsia"/>
          <w:lang w:eastAsia="zh-CN"/>
        </w:rPr>
        <w:t>elease conditions of SRS</w:t>
      </w:r>
      <w:r w:rsidR="00460B31">
        <w:rPr>
          <w:rFonts w:eastAsiaTheme="minorEastAsia" w:hint="eastAsia"/>
          <w:lang w:eastAsia="zh-CN"/>
        </w:rPr>
        <w:t xml:space="preserve"> with validity area</w:t>
      </w:r>
    </w:p>
    <w:p w14:paraId="04FF3276" w14:textId="44F219BD" w:rsidR="00B905ED" w:rsidRDefault="00B905ED" w:rsidP="00B905ED">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RAN2#124, we discussed </w:t>
      </w:r>
      <w:r>
        <w:rPr>
          <w:rFonts w:eastAsiaTheme="minorEastAsia"/>
          <w:lang w:eastAsia="zh-CN"/>
        </w:rPr>
        <w:t>the</w:t>
      </w:r>
      <w:r>
        <w:rPr>
          <w:rFonts w:eastAsiaTheme="minorEastAsia" w:hint="eastAsia"/>
          <w:lang w:eastAsia="zh-CN"/>
        </w:rPr>
        <w:t xml:space="preserve"> following conditions for release </w:t>
      </w:r>
      <w:r>
        <w:rPr>
          <w:rFonts w:eastAsiaTheme="minorEastAsia"/>
          <w:lang w:eastAsia="zh-CN"/>
        </w:rPr>
        <w:t>the</w:t>
      </w:r>
      <w:r>
        <w:rPr>
          <w:rFonts w:eastAsiaTheme="minorEastAsia" w:hint="eastAsia"/>
          <w:lang w:eastAsia="zh-CN"/>
        </w:rPr>
        <w:t xml:space="preserve"> non-preconfigured SRS but reached non </w:t>
      </w:r>
      <w:r>
        <w:rPr>
          <w:rFonts w:eastAsiaTheme="minorEastAsia"/>
          <w:lang w:eastAsia="zh-CN"/>
        </w:rPr>
        <w:t>conse</w:t>
      </w:r>
      <w:r>
        <w:rPr>
          <w:rFonts w:eastAsiaTheme="minorEastAsia" w:hint="eastAsia"/>
          <w:lang w:eastAsia="zh-CN"/>
        </w:rPr>
        <w:t>nsus.</w:t>
      </w:r>
    </w:p>
    <w:p w14:paraId="4D3F9542" w14:textId="77777777" w:rsidR="00B905ED" w:rsidRDefault="00B905ED" w:rsidP="004979CB">
      <w:pPr>
        <w:pStyle w:val="af0"/>
        <w:numPr>
          <w:ilvl w:val="0"/>
          <w:numId w:val="3"/>
        </w:numPr>
        <w:spacing w:beforeLines="50" w:before="120"/>
        <w:rPr>
          <w:rFonts w:eastAsiaTheme="minorEastAsia"/>
          <w:lang w:eastAsia="zh-CN"/>
        </w:rPr>
      </w:pPr>
      <w:r>
        <w:rPr>
          <w:rFonts w:eastAsiaTheme="minorEastAsia" w:hint="eastAsia"/>
          <w:lang w:eastAsia="zh-CN"/>
        </w:rPr>
        <w:t xml:space="preserve">When </w:t>
      </w:r>
      <w:r w:rsidRPr="000C43E6">
        <w:rPr>
          <w:rFonts w:eastAsiaTheme="minorEastAsia"/>
          <w:i/>
          <w:lang w:eastAsia="zh-CN"/>
        </w:rPr>
        <w:t>srs-ValidityAreaTimeAlignmentTimer</w:t>
      </w:r>
      <w:r>
        <w:rPr>
          <w:rFonts w:eastAsiaTheme="minorEastAsia" w:hint="eastAsia"/>
          <w:lang w:eastAsia="zh-CN"/>
        </w:rPr>
        <w:t xml:space="preserve"> expires.</w:t>
      </w:r>
    </w:p>
    <w:p w14:paraId="1B4DEE41" w14:textId="77777777" w:rsidR="00B905ED" w:rsidRDefault="00B905ED" w:rsidP="004979CB">
      <w:pPr>
        <w:pStyle w:val="af0"/>
        <w:numPr>
          <w:ilvl w:val="0"/>
          <w:numId w:val="3"/>
        </w:numPr>
        <w:spacing w:beforeLines="50" w:before="120"/>
        <w:rPr>
          <w:rFonts w:eastAsiaTheme="minorEastAsia"/>
          <w:lang w:eastAsia="zh-CN"/>
        </w:rPr>
      </w:pPr>
      <w:r>
        <w:rPr>
          <w:rFonts w:eastAsiaTheme="minorEastAsia" w:hint="eastAsia"/>
          <w:lang w:eastAsia="zh-CN"/>
        </w:rPr>
        <w:t xml:space="preserve">When UE reselects out of </w:t>
      </w:r>
      <w:r>
        <w:rPr>
          <w:rFonts w:eastAsiaTheme="minorEastAsia"/>
          <w:lang w:eastAsia="zh-CN"/>
        </w:rPr>
        <w:t>the</w:t>
      </w:r>
      <w:r>
        <w:rPr>
          <w:rFonts w:eastAsiaTheme="minorEastAsia" w:hint="eastAsia"/>
          <w:lang w:eastAsia="zh-CN"/>
        </w:rPr>
        <w:t xml:space="preserve"> validity area.</w:t>
      </w:r>
    </w:p>
    <w:bookmarkEnd w:id="0"/>
    <w:p w14:paraId="45029A23" w14:textId="2706E5FE" w:rsidR="005F691C" w:rsidRPr="000C43E6" w:rsidRDefault="00134715" w:rsidP="000C43E6">
      <w:pPr>
        <w:pStyle w:val="2"/>
        <w:spacing w:beforeLines="150" w:before="360" w:afterLines="50" w:after="120"/>
        <w:rPr>
          <w:color w:val="1F3763" w:themeColor="accent1" w:themeShade="7F"/>
          <w:sz w:val="32"/>
          <w:szCs w:val="24"/>
          <w:lang w:eastAsia="zh-CN"/>
        </w:rPr>
      </w:pPr>
      <w:r w:rsidRPr="00134715">
        <w:rPr>
          <w:rFonts w:hint="eastAsia"/>
          <w:color w:val="1F3763" w:themeColor="accent1" w:themeShade="7F"/>
          <w:sz w:val="32"/>
          <w:szCs w:val="24"/>
        </w:rPr>
        <w:t>2.1</w:t>
      </w:r>
      <w:r w:rsidR="000C43E6">
        <w:rPr>
          <w:color w:val="1F3763" w:themeColor="accent1" w:themeShade="7F"/>
          <w:sz w:val="32"/>
          <w:szCs w:val="24"/>
          <w:lang w:eastAsia="zh-CN"/>
        </w:rPr>
        <w:tab/>
      </w:r>
      <w:r w:rsidR="00460B31" w:rsidRPr="00460B31">
        <w:rPr>
          <w:color w:val="1F3763" w:themeColor="accent1" w:themeShade="7F"/>
          <w:sz w:val="32"/>
          <w:szCs w:val="24"/>
          <w:lang w:eastAsia="zh-CN"/>
        </w:rPr>
        <w:t>W</w:t>
      </w:r>
      <w:r w:rsidR="00460B31">
        <w:rPr>
          <w:rFonts w:hint="eastAsia"/>
          <w:color w:val="1F3763" w:themeColor="accent1" w:themeShade="7F"/>
          <w:sz w:val="32"/>
          <w:szCs w:val="24"/>
          <w:lang w:eastAsia="zh-CN"/>
        </w:rPr>
        <w:t>hen</w:t>
      </w:r>
      <w:r w:rsidR="00460B31" w:rsidRPr="00460B31">
        <w:rPr>
          <w:color w:val="1F3763" w:themeColor="accent1" w:themeShade="7F"/>
          <w:sz w:val="32"/>
          <w:szCs w:val="24"/>
          <w:lang w:eastAsia="zh-CN"/>
        </w:rPr>
        <w:t xml:space="preserve"> srs-ValidityAreaTimeAlignmentTimer expires</w:t>
      </w:r>
    </w:p>
    <w:p w14:paraId="3ADE6BCA" w14:textId="61AD17F2" w:rsidR="000C43E6" w:rsidRDefault="0013379E" w:rsidP="005F691C">
      <w:pPr>
        <w:pStyle w:val="af0"/>
        <w:spacing w:beforeLines="50" w:before="120"/>
        <w:rPr>
          <w:rFonts w:eastAsiaTheme="minorEastAsia"/>
          <w:lang w:eastAsia="zh-CN"/>
        </w:rPr>
      </w:pPr>
      <w:r>
        <w:rPr>
          <w:rFonts w:eastAsiaTheme="minorEastAsia" w:hint="eastAsia"/>
          <w:lang w:eastAsia="zh-CN"/>
        </w:rPr>
        <w:t>A</w:t>
      </w:r>
      <w:r w:rsidR="00EC69D9">
        <w:rPr>
          <w:rFonts w:eastAsiaTheme="minorEastAsia" w:hint="eastAsia"/>
          <w:lang w:eastAsia="zh-CN"/>
        </w:rPr>
        <w:t xml:space="preserve">ccording to </w:t>
      </w:r>
      <w:r w:rsidR="00EC69D9">
        <w:rPr>
          <w:rFonts w:eastAsiaTheme="minorEastAsia"/>
          <w:lang w:eastAsia="zh-CN"/>
        </w:rPr>
        <w:t>the</w:t>
      </w:r>
      <w:r w:rsidR="00EC69D9">
        <w:rPr>
          <w:rFonts w:eastAsiaTheme="minorEastAsia" w:hint="eastAsia"/>
          <w:lang w:eastAsia="zh-CN"/>
        </w:rPr>
        <w:t xml:space="preserve"> current specifications TS 38.331 [1] and TS 38.321 [2], </w:t>
      </w:r>
      <w:r w:rsidR="00EC69D9">
        <w:rPr>
          <w:rFonts w:eastAsiaTheme="minorEastAsia"/>
          <w:lang w:eastAsia="zh-CN"/>
        </w:rPr>
        <w:t>the</w:t>
      </w:r>
      <w:r w:rsidR="00EC69D9">
        <w:rPr>
          <w:rFonts w:eastAsiaTheme="minorEastAsia" w:hint="eastAsia"/>
          <w:lang w:eastAsia="zh-CN"/>
        </w:rPr>
        <w:t xml:space="preserve"> </w:t>
      </w:r>
      <w:bookmarkStart w:id="2" w:name="OLE_LINK11"/>
      <w:bookmarkStart w:id="3" w:name="OLE_LINK12"/>
      <w:r w:rsidR="00EC69D9">
        <w:rPr>
          <w:rFonts w:eastAsiaTheme="minorEastAsia" w:hint="eastAsia"/>
          <w:lang w:eastAsia="zh-CN"/>
        </w:rPr>
        <w:t xml:space="preserve">(re)start conditions and stop conditions of </w:t>
      </w:r>
      <w:r w:rsidR="00EC69D9" w:rsidRPr="000C43E6">
        <w:rPr>
          <w:rFonts w:eastAsiaTheme="minorEastAsia"/>
          <w:i/>
          <w:lang w:eastAsia="zh-CN"/>
        </w:rPr>
        <w:t>srs-ValidityAreaTimeAlignmentTimer</w:t>
      </w:r>
      <w:bookmarkEnd w:id="2"/>
      <w:bookmarkEnd w:id="3"/>
      <w:r w:rsidR="00EC69D9">
        <w:rPr>
          <w:rFonts w:eastAsiaTheme="minorEastAsia" w:hint="eastAsia"/>
          <w:lang w:eastAsia="zh-CN"/>
        </w:rPr>
        <w:t xml:space="preserve"> are summarized in </w:t>
      </w:r>
      <w:r w:rsidR="003F374A">
        <w:rPr>
          <w:rFonts w:eastAsiaTheme="minorEastAsia" w:hint="eastAsia"/>
          <w:lang w:eastAsia="zh-CN"/>
        </w:rPr>
        <w:t>T</w:t>
      </w:r>
      <w:r w:rsidR="00EC69D9">
        <w:rPr>
          <w:rFonts w:eastAsiaTheme="minorEastAsia" w:hint="eastAsia"/>
          <w:lang w:eastAsia="zh-CN"/>
        </w:rPr>
        <w:t>able</w:t>
      </w:r>
      <w:r w:rsidR="003F374A">
        <w:rPr>
          <w:rFonts w:eastAsiaTheme="minorEastAsia" w:hint="eastAsia"/>
          <w:lang w:eastAsia="zh-CN"/>
        </w:rPr>
        <w:t xml:space="preserve"> 1 as following</w:t>
      </w:r>
      <w:r w:rsidR="00EC69D9">
        <w:rPr>
          <w:rFonts w:eastAsiaTheme="minorEastAsia" w:hint="eastAsia"/>
          <w:lang w:eastAsia="zh-CN"/>
        </w:rPr>
        <w:t>.</w:t>
      </w:r>
    </w:p>
    <w:p w14:paraId="601686A0" w14:textId="0A109ACB" w:rsidR="003F374A" w:rsidRPr="003F374A" w:rsidRDefault="003F374A" w:rsidP="003F374A">
      <w:pPr>
        <w:pStyle w:val="af0"/>
        <w:spacing w:beforeLines="50" w:before="120"/>
        <w:jc w:val="center"/>
        <w:rPr>
          <w:rFonts w:eastAsiaTheme="minorEastAsia"/>
          <w:b/>
          <w:lang w:eastAsia="zh-CN"/>
        </w:rPr>
      </w:pPr>
      <w:r w:rsidRPr="003F374A">
        <w:rPr>
          <w:rFonts w:eastAsiaTheme="minorEastAsia" w:hint="eastAsia"/>
          <w:b/>
          <w:lang w:eastAsia="zh-CN"/>
        </w:rPr>
        <w:t xml:space="preserve">Table 1: </w:t>
      </w:r>
      <w:proofErr w:type="gramStart"/>
      <w:r w:rsidRPr="003F374A">
        <w:rPr>
          <w:rFonts w:eastAsiaTheme="minorEastAsia" w:hint="eastAsia"/>
          <w:b/>
          <w:lang w:eastAsia="zh-CN"/>
        </w:rPr>
        <w:t>(re)start</w:t>
      </w:r>
      <w:proofErr w:type="gramEnd"/>
      <w:r w:rsidRPr="003F374A">
        <w:rPr>
          <w:rFonts w:eastAsiaTheme="minorEastAsia" w:hint="eastAsia"/>
          <w:b/>
          <w:lang w:eastAsia="zh-CN"/>
        </w:rPr>
        <w:t xml:space="preserve"> conditions and stop conditions of </w:t>
      </w:r>
      <w:r w:rsidRPr="003F374A">
        <w:rPr>
          <w:rFonts w:eastAsiaTheme="minorEastAsia"/>
          <w:b/>
          <w:i/>
          <w:lang w:eastAsia="zh-CN"/>
        </w:rPr>
        <w:t>srs-ValidityAreaTimeAlignmentTimer</w:t>
      </w:r>
    </w:p>
    <w:tbl>
      <w:tblPr>
        <w:tblStyle w:val="a5"/>
        <w:tblW w:w="0" w:type="auto"/>
        <w:tblLayout w:type="fixed"/>
        <w:tblLook w:val="04A0" w:firstRow="1" w:lastRow="0" w:firstColumn="1" w:lastColumn="0" w:noHBand="0" w:noVBand="1"/>
      </w:tblPr>
      <w:tblGrid>
        <w:gridCol w:w="1951"/>
        <w:gridCol w:w="3645"/>
        <w:gridCol w:w="3646"/>
      </w:tblGrid>
      <w:tr w:rsidR="000C43E6" w14:paraId="41478977" w14:textId="77777777" w:rsidTr="00EC0D94">
        <w:tc>
          <w:tcPr>
            <w:tcW w:w="1951" w:type="dxa"/>
          </w:tcPr>
          <w:p w14:paraId="7F4C063E" w14:textId="6BF9D618" w:rsidR="000C43E6" w:rsidRPr="00A21E0C" w:rsidRDefault="000C43E6" w:rsidP="005F691C">
            <w:pPr>
              <w:pStyle w:val="af0"/>
              <w:spacing w:beforeLines="50" w:before="120"/>
              <w:rPr>
                <w:rFonts w:eastAsiaTheme="minorEastAsia"/>
                <w:b/>
                <w:i/>
                <w:lang w:eastAsia="zh-CN"/>
              </w:rPr>
            </w:pPr>
            <w:bookmarkStart w:id="4" w:name="OLE_LINK13"/>
            <w:bookmarkStart w:id="5" w:name="OLE_LINK14"/>
            <w:r w:rsidRPr="00A21E0C">
              <w:rPr>
                <w:rFonts w:eastAsiaTheme="minorEastAsia"/>
                <w:b/>
                <w:i/>
                <w:lang w:eastAsia="zh-CN"/>
              </w:rPr>
              <w:t>srs-ValidityAreaTimeAlignmentTimer</w:t>
            </w:r>
            <w:bookmarkEnd w:id="4"/>
            <w:bookmarkEnd w:id="5"/>
          </w:p>
        </w:tc>
        <w:tc>
          <w:tcPr>
            <w:tcW w:w="3645" w:type="dxa"/>
          </w:tcPr>
          <w:p w14:paraId="229881F2" w14:textId="3398524D" w:rsidR="000C43E6" w:rsidRPr="00A21E0C" w:rsidRDefault="000C43E6" w:rsidP="00A21E0C">
            <w:pPr>
              <w:pStyle w:val="af0"/>
              <w:spacing w:beforeLines="50" w:before="120"/>
              <w:jc w:val="center"/>
              <w:rPr>
                <w:rFonts w:eastAsiaTheme="minorEastAsia"/>
                <w:b/>
                <w:lang w:eastAsia="zh-CN"/>
              </w:rPr>
            </w:pPr>
            <w:r w:rsidRPr="00A21E0C">
              <w:rPr>
                <w:rFonts w:eastAsiaTheme="minorEastAsia" w:hint="eastAsia"/>
                <w:b/>
                <w:lang w:eastAsia="zh-CN"/>
              </w:rPr>
              <w:t>MAC layer</w:t>
            </w:r>
          </w:p>
        </w:tc>
        <w:tc>
          <w:tcPr>
            <w:tcW w:w="3646" w:type="dxa"/>
          </w:tcPr>
          <w:p w14:paraId="4FBDD956" w14:textId="7D28695D" w:rsidR="000C43E6" w:rsidRPr="00A21E0C" w:rsidRDefault="000C43E6" w:rsidP="00A21E0C">
            <w:pPr>
              <w:pStyle w:val="af0"/>
              <w:spacing w:beforeLines="50" w:before="120"/>
              <w:jc w:val="center"/>
              <w:rPr>
                <w:rFonts w:eastAsiaTheme="minorEastAsia"/>
                <w:b/>
                <w:lang w:eastAsia="zh-CN"/>
              </w:rPr>
            </w:pPr>
            <w:r w:rsidRPr="00A21E0C">
              <w:rPr>
                <w:rFonts w:eastAsiaTheme="minorEastAsia" w:hint="eastAsia"/>
                <w:b/>
                <w:lang w:eastAsia="zh-CN"/>
              </w:rPr>
              <w:t>RRC layer</w:t>
            </w:r>
          </w:p>
        </w:tc>
      </w:tr>
      <w:tr w:rsidR="000C43E6" w14:paraId="02684569" w14:textId="77777777" w:rsidTr="00EC0D94">
        <w:tc>
          <w:tcPr>
            <w:tcW w:w="1951" w:type="dxa"/>
          </w:tcPr>
          <w:p w14:paraId="7071702C" w14:textId="1589A92C" w:rsidR="000C43E6" w:rsidRPr="00A21E0C" w:rsidRDefault="000C43E6" w:rsidP="005F691C">
            <w:pPr>
              <w:pStyle w:val="af0"/>
              <w:spacing w:beforeLines="50" w:before="120"/>
              <w:rPr>
                <w:rFonts w:eastAsiaTheme="minorEastAsia"/>
                <w:b/>
                <w:lang w:eastAsia="zh-CN"/>
              </w:rPr>
            </w:pPr>
            <w:r w:rsidRPr="00A21E0C">
              <w:rPr>
                <w:rFonts w:eastAsiaTheme="minorEastAsia" w:hint="eastAsia"/>
                <w:b/>
                <w:lang w:eastAsia="zh-CN"/>
              </w:rPr>
              <w:t>(re)start condition</w:t>
            </w:r>
            <w:r w:rsidR="00EC69D9" w:rsidRPr="00A21E0C">
              <w:rPr>
                <w:rFonts w:eastAsiaTheme="minorEastAsia" w:hint="eastAsia"/>
                <w:b/>
                <w:lang w:eastAsia="zh-CN"/>
              </w:rPr>
              <w:t>s</w:t>
            </w:r>
          </w:p>
        </w:tc>
        <w:tc>
          <w:tcPr>
            <w:tcW w:w="3645" w:type="dxa"/>
          </w:tcPr>
          <w:p w14:paraId="0C8B5550" w14:textId="412467E5" w:rsidR="000C43E6" w:rsidRDefault="000C43E6" w:rsidP="004979CB">
            <w:pPr>
              <w:pStyle w:val="af0"/>
              <w:numPr>
                <w:ilvl w:val="0"/>
                <w:numId w:val="4"/>
              </w:numPr>
              <w:spacing w:beforeLines="50" w:before="120"/>
              <w:rPr>
                <w:rFonts w:eastAsiaTheme="minorEastAsia"/>
                <w:lang w:eastAsia="zh-CN"/>
              </w:rPr>
            </w:pPr>
            <w:r w:rsidRPr="000C43E6">
              <w:rPr>
                <w:rFonts w:eastAsiaTheme="minorEastAsia"/>
                <w:lang w:eastAsia="zh-CN"/>
              </w:rPr>
              <w:t>when a Timing Advance Command MAC CE is received</w:t>
            </w:r>
          </w:p>
          <w:p w14:paraId="3E06BB3D" w14:textId="5E03A33D" w:rsidR="000C43E6" w:rsidRDefault="000C43E6" w:rsidP="004979CB">
            <w:pPr>
              <w:pStyle w:val="af0"/>
              <w:numPr>
                <w:ilvl w:val="0"/>
                <w:numId w:val="4"/>
              </w:numPr>
              <w:spacing w:beforeLines="50" w:before="120"/>
              <w:rPr>
                <w:rFonts w:eastAsiaTheme="minorEastAsia"/>
                <w:lang w:eastAsia="zh-CN"/>
              </w:rPr>
            </w:pPr>
            <w:proofErr w:type="gramStart"/>
            <w:r w:rsidRPr="000C43E6">
              <w:rPr>
                <w:rFonts w:eastAsiaTheme="minorEastAsia"/>
                <w:lang w:eastAsia="zh-CN"/>
              </w:rPr>
              <w:t>when</w:t>
            </w:r>
            <w:proofErr w:type="gramEnd"/>
            <w:r w:rsidRPr="000C43E6">
              <w:rPr>
                <w:rFonts w:eastAsiaTheme="minorEastAsia"/>
                <w:lang w:eastAsia="zh-CN"/>
              </w:rPr>
              <w:t xml:space="preserve"> a Timing Advance Command is received in a Random Access Response message</w:t>
            </w:r>
            <w:r>
              <w:rPr>
                <w:rFonts w:eastAsiaTheme="minorEastAsia" w:hint="eastAsia"/>
                <w:lang w:eastAsia="zh-CN"/>
              </w:rPr>
              <w:t xml:space="preserve"> </w:t>
            </w:r>
            <w:bookmarkStart w:id="6" w:name="OLE_LINK1"/>
            <w:bookmarkStart w:id="7" w:name="OLE_LINK2"/>
            <w:r>
              <w:rPr>
                <w:rFonts w:eastAsiaTheme="minorEastAsia" w:hint="eastAsia"/>
                <w:lang w:eastAsia="zh-CN"/>
              </w:rPr>
              <w:t xml:space="preserve">and </w:t>
            </w:r>
            <w:r w:rsidRPr="000C43E6">
              <w:rPr>
                <w:rFonts w:eastAsiaTheme="minorEastAsia"/>
                <w:lang w:eastAsia="zh-CN"/>
              </w:rPr>
              <w:t>Contention Resolution is considered successful</w:t>
            </w:r>
            <w:r>
              <w:rPr>
                <w:rFonts w:eastAsiaTheme="minorEastAsia" w:hint="eastAsia"/>
                <w:lang w:eastAsia="zh-CN"/>
              </w:rPr>
              <w:t>.</w:t>
            </w:r>
            <w:bookmarkEnd w:id="6"/>
            <w:bookmarkEnd w:id="7"/>
          </w:p>
          <w:p w14:paraId="4AE92EEF" w14:textId="4C9A361F" w:rsidR="000C43E6" w:rsidRDefault="000C43E6" w:rsidP="004979CB">
            <w:pPr>
              <w:pStyle w:val="af0"/>
              <w:numPr>
                <w:ilvl w:val="0"/>
                <w:numId w:val="4"/>
              </w:numPr>
              <w:spacing w:beforeLines="50" w:before="120"/>
              <w:rPr>
                <w:rFonts w:eastAsiaTheme="minorEastAsia"/>
                <w:lang w:eastAsia="zh-CN"/>
              </w:rPr>
            </w:pPr>
            <w:proofErr w:type="gramStart"/>
            <w:r w:rsidRPr="000C43E6">
              <w:rPr>
                <w:rFonts w:eastAsiaTheme="minorEastAsia"/>
                <w:lang w:eastAsia="zh-CN"/>
              </w:rPr>
              <w:t>when</w:t>
            </w:r>
            <w:proofErr w:type="gramEnd"/>
            <w:r w:rsidRPr="000C43E6">
              <w:rPr>
                <w:rFonts w:eastAsiaTheme="minorEastAsia"/>
                <w:lang w:eastAsia="zh-CN"/>
              </w:rPr>
              <w:t xml:space="preserve"> an Absolute Timing Advance Command is received in response to a MSGA</w:t>
            </w:r>
            <w:r w:rsidR="00BE3B1A">
              <w:rPr>
                <w:rFonts w:eastAsiaTheme="minorEastAsia" w:hint="eastAsia"/>
                <w:lang w:eastAsia="zh-CN"/>
              </w:rPr>
              <w:t xml:space="preserve"> </w:t>
            </w:r>
            <w:r w:rsidR="00BE3B1A" w:rsidRPr="00BE3B1A">
              <w:rPr>
                <w:rFonts w:eastAsiaTheme="minorEastAsia"/>
                <w:lang w:eastAsia="zh-CN"/>
              </w:rPr>
              <w:t>and Contention Resolution is considered successful.</w:t>
            </w:r>
          </w:p>
        </w:tc>
        <w:tc>
          <w:tcPr>
            <w:tcW w:w="3646" w:type="dxa"/>
          </w:tcPr>
          <w:p w14:paraId="6EBA76B1" w14:textId="03AB97F6" w:rsidR="000C43E6" w:rsidRPr="00260CE3" w:rsidRDefault="00260CE3" w:rsidP="004979CB">
            <w:pPr>
              <w:pStyle w:val="af0"/>
              <w:numPr>
                <w:ilvl w:val="0"/>
                <w:numId w:val="5"/>
              </w:numPr>
              <w:spacing w:beforeLines="50" w:before="120"/>
              <w:rPr>
                <w:rFonts w:eastAsiaTheme="minorEastAsia"/>
                <w:lang w:eastAsia="zh-CN"/>
              </w:rPr>
            </w:pPr>
            <w:proofErr w:type="gramStart"/>
            <w:r w:rsidRPr="00FA0D37">
              <w:t>if</w:t>
            </w:r>
            <w:proofErr w:type="gramEnd"/>
            <w:r w:rsidRPr="00FA0D37">
              <w:t xml:space="preserve"> the </w:t>
            </w:r>
            <w:r w:rsidRPr="00FA0D37">
              <w:rPr>
                <w:i/>
              </w:rPr>
              <w:t>RRCRelease</w:t>
            </w:r>
            <w:r w:rsidRPr="00FA0D37">
              <w:t xml:space="preserve"> includes </w:t>
            </w:r>
            <w:proofErr w:type="spellStart"/>
            <w:r w:rsidRPr="00FA0D37">
              <w:rPr>
                <w:i/>
              </w:rPr>
              <w:t>suspendConfig</w:t>
            </w:r>
            <w:proofErr w:type="spellEnd"/>
            <w:r w:rsidRPr="00260CE3">
              <w:rPr>
                <w:rFonts w:eastAsiaTheme="minorEastAsia" w:hint="eastAsia"/>
                <w:lang w:eastAsia="zh-CN"/>
              </w:rPr>
              <w:t xml:space="preserve"> and </w:t>
            </w:r>
            <w:r w:rsidRPr="00260CE3">
              <w:rPr>
                <w:rFonts w:eastAsiaTheme="minorEastAsia"/>
                <w:lang w:eastAsia="zh-CN"/>
              </w:rPr>
              <w:t xml:space="preserve">if </w:t>
            </w:r>
            <w:proofErr w:type="spellStart"/>
            <w:r w:rsidRPr="00260CE3">
              <w:rPr>
                <w:rFonts w:eastAsiaTheme="minorEastAsia"/>
                <w:lang w:eastAsia="zh-CN"/>
              </w:rPr>
              <w:t>srs-PosRRC-InactiveValidityAreaConfig</w:t>
            </w:r>
            <w:proofErr w:type="spellEnd"/>
            <w:r w:rsidR="00764EA6">
              <w:rPr>
                <w:rFonts w:eastAsiaTheme="minorEastAsia" w:hint="eastAsia"/>
                <w:lang w:eastAsia="zh-CN"/>
              </w:rPr>
              <w:t xml:space="preserve"> is configured.</w:t>
            </w:r>
          </w:p>
        </w:tc>
      </w:tr>
      <w:tr w:rsidR="000C43E6" w14:paraId="4550B94F" w14:textId="77777777" w:rsidTr="00EC0D94">
        <w:tc>
          <w:tcPr>
            <w:tcW w:w="1951" w:type="dxa"/>
          </w:tcPr>
          <w:p w14:paraId="753B9034" w14:textId="5D2BA8D1" w:rsidR="000C43E6" w:rsidRPr="00A21E0C" w:rsidRDefault="000C43E6" w:rsidP="005F691C">
            <w:pPr>
              <w:pStyle w:val="af0"/>
              <w:spacing w:beforeLines="50" w:before="120"/>
              <w:rPr>
                <w:rFonts w:eastAsiaTheme="minorEastAsia"/>
                <w:b/>
                <w:lang w:eastAsia="zh-CN"/>
              </w:rPr>
            </w:pPr>
            <w:r w:rsidRPr="00A21E0C">
              <w:rPr>
                <w:rFonts w:eastAsiaTheme="minorEastAsia"/>
                <w:b/>
                <w:lang w:eastAsia="zh-CN"/>
              </w:rPr>
              <w:t>S</w:t>
            </w:r>
            <w:r w:rsidRPr="00A21E0C">
              <w:rPr>
                <w:rFonts w:eastAsiaTheme="minorEastAsia" w:hint="eastAsia"/>
                <w:b/>
                <w:lang w:eastAsia="zh-CN"/>
              </w:rPr>
              <w:t>top condition</w:t>
            </w:r>
            <w:r w:rsidR="00EC69D9" w:rsidRPr="00A21E0C">
              <w:rPr>
                <w:rFonts w:eastAsiaTheme="minorEastAsia" w:hint="eastAsia"/>
                <w:b/>
                <w:lang w:eastAsia="zh-CN"/>
              </w:rPr>
              <w:t>s</w:t>
            </w:r>
          </w:p>
        </w:tc>
        <w:tc>
          <w:tcPr>
            <w:tcW w:w="3645" w:type="dxa"/>
          </w:tcPr>
          <w:p w14:paraId="09180A8A" w14:textId="5E743F0E" w:rsidR="000C43E6" w:rsidRDefault="00CE22D1" w:rsidP="005F691C">
            <w:pPr>
              <w:pStyle w:val="af0"/>
              <w:spacing w:beforeLines="50" w:before="120"/>
              <w:rPr>
                <w:rFonts w:eastAsiaTheme="minorEastAsia"/>
                <w:lang w:eastAsia="zh-CN"/>
              </w:rPr>
            </w:pPr>
            <w:r>
              <w:rPr>
                <w:rFonts w:eastAsiaTheme="minorEastAsia" w:hint="eastAsia"/>
                <w:lang w:eastAsia="zh-CN"/>
              </w:rPr>
              <w:t>--</w:t>
            </w:r>
          </w:p>
        </w:tc>
        <w:tc>
          <w:tcPr>
            <w:tcW w:w="3646" w:type="dxa"/>
          </w:tcPr>
          <w:p w14:paraId="5264926E" w14:textId="2FAB299F" w:rsidR="000C43E6" w:rsidRDefault="000C43E6" w:rsidP="004979CB">
            <w:pPr>
              <w:pStyle w:val="af0"/>
              <w:numPr>
                <w:ilvl w:val="0"/>
                <w:numId w:val="6"/>
              </w:numPr>
              <w:spacing w:beforeLines="50" w:before="120"/>
              <w:rPr>
                <w:rFonts w:eastAsiaTheme="minorEastAsia"/>
                <w:i/>
                <w:lang w:eastAsia="zh-CN"/>
              </w:rPr>
            </w:pP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p>
          <w:p w14:paraId="77618223" w14:textId="579DB0D4" w:rsidR="00554DDD" w:rsidRDefault="00554DDD" w:rsidP="004979CB">
            <w:pPr>
              <w:pStyle w:val="af0"/>
              <w:numPr>
                <w:ilvl w:val="0"/>
                <w:numId w:val="6"/>
              </w:numPr>
              <w:spacing w:beforeLines="50" w:before="120"/>
              <w:rPr>
                <w:rFonts w:eastAsiaTheme="minorEastAsia"/>
                <w:i/>
                <w:lang w:eastAsia="zh-CN"/>
              </w:rPr>
            </w:pPr>
            <w:r w:rsidRPr="00FA0D37">
              <w:lastRenderedPageBreak/>
              <w:t xml:space="preserve">Reception of the </w:t>
            </w:r>
            <w:proofErr w:type="spellStart"/>
            <w:r w:rsidRPr="00FA0D37">
              <w:rPr>
                <w:i/>
              </w:rPr>
              <w:t>RRCResume</w:t>
            </w:r>
            <w:proofErr w:type="spellEnd"/>
          </w:p>
          <w:p w14:paraId="7A590CE5" w14:textId="18A85F2F" w:rsidR="00554DDD" w:rsidRPr="00554DDD" w:rsidRDefault="00554DDD" w:rsidP="004979CB">
            <w:pPr>
              <w:pStyle w:val="af0"/>
              <w:numPr>
                <w:ilvl w:val="0"/>
                <w:numId w:val="6"/>
              </w:numPr>
              <w:spacing w:beforeLines="50" w:before="120"/>
              <w:rPr>
                <w:rFonts w:eastAsiaTheme="minorEastAsia"/>
                <w:lang w:eastAsia="zh-CN"/>
              </w:rPr>
            </w:pPr>
            <w:proofErr w:type="gramStart"/>
            <w:r w:rsidRPr="00C0503E">
              <w:rPr>
                <w:lang w:eastAsia="zh-CN"/>
              </w:rPr>
              <w:t>cell</w:t>
            </w:r>
            <w:proofErr w:type="gramEnd"/>
            <w:r w:rsidRPr="00C0503E">
              <w:rPr>
                <w:lang w:eastAsia="zh-CN"/>
              </w:rPr>
              <w:t xml:space="preserve"> reselection occurs when </w:t>
            </w:r>
            <w:proofErr w:type="spellStart"/>
            <w:r w:rsidRPr="00FD4130">
              <w:rPr>
                <w:i/>
                <w:iCs/>
              </w:rPr>
              <w:t>srs-PosRRC-InactiveValidityArea</w:t>
            </w:r>
            <w:r>
              <w:rPr>
                <w:i/>
                <w:iCs/>
              </w:rPr>
              <w:t>Config</w:t>
            </w:r>
            <w:proofErr w:type="spellEnd"/>
            <w:r w:rsidRPr="00C0503E">
              <w:rPr>
                <w:lang w:eastAsia="zh-CN"/>
              </w:rPr>
              <w:t xml:space="preserve"> is configured</w:t>
            </w:r>
            <w:r>
              <w:rPr>
                <w:lang w:eastAsia="zh-CN"/>
              </w:rPr>
              <w:t xml:space="preserve"> and if the cell is not included</w:t>
            </w:r>
            <w:r>
              <w:rPr>
                <w:rFonts w:eastAsiaTheme="minorEastAsia" w:hint="eastAsia"/>
                <w:lang w:eastAsia="zh-CN"/>
              </w:rPr>
              <w:t xml:space="preserve"> validity area</w:t>
            </w:r>
            <w:r w:rsidR="00176554">
              <w:rPr>
                <w:rFonts w:eastAsiaTheme="minorEastAsia" w:hint="eastAsia"/>
                <w:lang w:eastAsia="zh-CN"/>
              </w:rPr>
              <w:t>.</w:t>
            </w:r>
          </w:p>
        </w:tc>
      </w:tr>
    </w:tbl>
    <w:p w14:paraId="37CFFD4E" w14:textId="274C1B8B" w:rsidR="004A2F34" w:rsidRDefault="004A2F34" w:rsidP="005F691C">
      <w:pPr>
        <w:pStyle w:val="af0"/>
        <w:spacing w:beforeLines="50" w:before="120"/>
        <w:rPr>
          <w:rFonts w:eastAsiaTheme="minorEastAsia"/>
          <w:lang w:eastAsia="zh-CN"/>
        </w:rPr>
      </w:pPr>
      <w:r>
        <w:rPr>
          <w:rFonts w:eastAsiaTheme="minorEastAsia" w:hint="eastAsia"/>
          <w:lang w:eastAsia="zh-CN"/>
        </w:rPr>
        <w:lastRenderedPageBreak/>
        <w:t xml:space="preserve">If </w:t>
      </w:r>
      <w:r>
        <w:rPr>
          <w:rFonts w:eastAsiaTheme="minorEastAsia"/>
          <w:lang w:eastAsia="zh-CN"/>
        </w:rPr>
        <w:t>the</w:t>
      </w:r>
      <w:r>
        <w:rPr>
          <w:rFonts w:eastAsiaTheme="minorEastAsia" w:hint="eastAsia"/>
          <w:lang w:eastAsia="zh-CN"/>
        </w:rPr>
        <w:t xml:space="preserve"> SRS </w:t>
      </w:r>
      <w:r w:rsidR="00F031F5">
        <w:rPr>
          <w:rFonts w:eastAsiaTheme="minorEastAsia" w:hint="eastAsia"/>
          <w:lang w:eastAsia="zh-CN"/>
        </w:rPr>
        <w:t xml:space="preserve">configuration </w:t>
      </w:r>
      <w:r>
        <w:rPr>
          <w:rFonts w:eastAsiaTheme="minorEastAsia" w:hint="eastAsia"/>
          <w:lang w:eastAsia="zh-CN"/>
        </w:rPr>
        <w:t xml:space="preserve">is released when </w:t>
      </w:r>
      <w:r w:rsidRPr="000C43E6">
        <w:rPr>
          <w:rFonts w:eastAsiaTheme="minorEastAsia"/>
          <w:i/>
          <w:lang w:eastAsia="zh-CN"/>
        </w:rPr>
        <w:t>srs-ValidityAreaTimeAlignmentTimer</w:t>
      </w:r>
      <w:r>
        <w:rPr>
          <w:rFonts w:eastAsiaTheme="minorEastAsia" w:hint="eastAsia"/>
          <w:lang w:eastAsia="zh-CN"/>
        </w:rPr>
        <w:t xml:space="preserve"> expires, we should ensure that the timer at UE and NW expire at </w:t>
      </w:r>
      <w:r>
        <w:rPr>
          <w:rFonts w:eastAsiaTheme="minorEastAsia"/>
          <w:lang w:eastAsia="zh-CN"/>
        </w:rPr>
        <w:t>the</w:t>
      </w:r>
      <w:r>
        <w:rPr>
          <w:rFonts w:eastAsiaTheme="minorEastAsia" w:hint="eastAsia"/>
          <w:lang w:eastAsia="zh-CN"/>
        </w:rPr>
        <w:t xml:space="preserve"> same time</w:t>
      </w:r>
      <w:r w:rsidR="00F031F5">
        <w:rPr>
          <w:rFonts w:eastAsiaTheme="minorEastAsia" w:hint="eastAsia"/>
          <w:lang w:eastAsia="zh-CN"/>
        </w:rPr>
        <w:t>,</w:t>
      </w:r>
      <w:r>
        <w:rPr>
          <w:rFonts w:eastAsiaTheme="minorEastAsia" w:hint="eastAsia"/>
          <w:lang w:eastAsia="zh-CN"/>
        </w:rPr>
        <w:t xml:space="preserve"> </w:t>
      </w:r>
      <w:r w:rsidR="00F031F5">
        <w:rPr>
          <w:rFonts w:eastAsiaTheme="minorEastAsia" w:hint="eastAsia"/>
          <w:lang w:eastAsia="zh-CN"/>
        </w:rPr>
        <w:t>s</w:t>
      </w:r>
      <w:r>
        <w:rPr>
          <w:rFonts w:eastAsiaTheme="minorEastAsia" w:hint="eastAsia"/>
          <w:lang w:eastAsia="zh-CN"/>
        </w:rPr>
        <w:t xml:space="preserve">o that, the </w:t>
      </w:r>
      <w:r w:rsidR="00F031F5">
        <w:rPr>
          <w:rFonts w:eastAsiaTheme="minorEastAsia" w:hint="eastAsia"/>
          <w:lang w:eastAsia="zh-CN"/>
        </w:rPr>
        <w:t xml:space="preserve">UE and NW can release </w:t>
      </w:r>
      <w:r w:rsidR="00F031F5">
        <w:rPr>
          <w:rFonts w:eastAsiaTheme="minorEastAsia"/>
          <w:lang w:eastAsia="zh-CN"/>
        </w:rPr>
        <w:t>the</w:t>
      </w:r>
      <w:r w:rsidR="00F031F5">
        <w:rPr>
          <w:rFonts w:eastAsiaTheme="minorEastAsia" w:hint="eastAsia"/>
          <w:lang w:eastAsia="zh-CN"/>
        </w:rPr>
        <w:t xml:space="preserve"> SRS configuration at </w:t>
      </w:r>
      <w:r w:rsidR="00F031F5">
        <w:rPr>
          <w:rFonts w:eastAsiaTheme="minorEastAsia"/>
          <w:lang w:eastAsia="zh-CN"/>
        </w:rPr>
        <w:t>the</w:t>
      </w:r>
      <w:r w:rsidR="00F031F5">
        <w:rPr>
          <w:rFonts w:eastAsiaTheme="minorEastAsia" w:hint="eastAsia"/>
          <w:lang w:eastAsia="zh-CN"/>
        </w:rPr>
        <w:t xml:space="preserve"> same time. </w:t>
      </w:r>
      <w:r w:rsidR="00F031F5">
        <w:rPr>
          <w:rFonts w:eastAsiaTheme="minorEastAsia"/>
          <w:lang w:eastAsia="zh-CN"/>
        </w:rPr>
        <w:t>O</w:t>
      </w:r>
      <w:r w:rsidR="00F031F5">
        <w:rPr>
          <w:rFonts w:eastAsiaTheme="minorEastAsia" w:hint="eastAsia"/>
          <w:lang w:eastAsia="zh-CN"/>
        </w:rPr>
        <w:t xml:space="preserve">therwise, if </w:t>
      </w:r>
      <w:r w:rsidR="00F031F5">
        <w:rPr>
          <w:rFonts w:eastAsiaTheme="minorEastAsia"/>
          <w:lang w:eastAsia="zh-CN"/>
        </w:rPr>
        <w:t>the</w:t>
      </w:r>
      <w:r w:rsidR="00F031F5">
        <w:rPr>
          <w:rFonts w:eastAsiaTheme="minorEastAsia" w:hint="eastAsia"/>
          <w:lang w:eastAsia="zh-CN"/>
        </w:rPr>
        <w:t xml:space="preserve"> NW release the SRS earlier that UE, </w:t>
      </w:r>
      <w:r w:rsidR="00F031F5">
        <w:rPr>
          <w:rFonts w:eastAsiaTheme="minorEastAsia"/>
          <w:lang w:eastAsia="zh-CN"/>
        </w:rPr>
        <w:t>the</w:t>
      </w:r>
      <w:r w:rsidR="00F031F5">
        <w:rPr>
          <w:rFonts w:eastAsiaTheme="minorEastAsia" w:hint="eastAsia"/>
          <w:lang w:eastAsia="zh-CN"/>
        </w:rPr>
        <w:t xml:space="preserve"> UE may use invalid SRS for </w:t>
      </w:r>
      <w:r w:rsidR="00F031F5">
        <w:rPr>
          <w:rFonts w:eastAsiaTheme="minorEastAsia"/>
          <w:lang w:eastAsia="zh-CN"/>
        </w:rPr>
        <w:t>positioning</w:t>
      </w:r>
      <w:r w:rsidR="00F031F5">
        <w:rPr>
          <w:rFonts w:eastAsiaTheme="minorEastAsia" w:hint="eastAsia"/>
          <w:lang w:eastAsia="zh-CN"/>
        </w:rPr>
        <w:t xml:space="preserve"> which will lead to positioning failure.</w:t>
      </w:r>
      <w:r w:rsidR="00553D11">
        <w:rPr>
          <w:rFonts w:eastAsiaTheme="minorEastAsia" w:hint="eastAsia"/>
          <w:lang w:eastAsia="zh-CN"/>
        </w:rPr>
        <w:t xml:space="preserve"> If the UE release the SRS earlier that the NW, </w:t>
      </w:r>
      <w:r w:rsidR="00553D11">
        <w:rPr>
          <w:rFonts w:eastAsiaTheme="minorEastAsia"/>
          <w:lang w:eastAsia="zh-CN"/>
        </w:rPr>
        <w:t>the</w:t>
      </w:r>
      <w:r w:rsidR="00553D11">
        <w:rPr>
          <w:rFonts w:eastAsiaTheme="minorEastAsia" w:hint="eastAsia"/>
          <w:lang w:eastAsia="zh-CN"/>
        </w:rPr>
        <w:t xml:space="preserve"> SRS resource at NW will be occupied, resulting in resource wasting.</w:t>
      </w:r>
      <w:r w:rsidR="00EB3171">
        <w:rPr>
          <w:rFonts w:eastAsiaTheme="minorEastAsia" w:hint="eastAsia"/>
          <w:lang w:eastAsia="zh-CN"/>
        </w:rPr>
        <w:t xml:space="preserve"> </w:t>
      </w:r>
      <w:r w:rsidR="00EB3171">
        <w:rPr>
          <w:rFonts w:eastAsiaTheme="minorEastAsia"/>
          <w:lang w:eastAsia="zh-CN"/>
        </w:rPr>
        <w:t>T</w:t>
      </w:r>
      <w:r w:rsidR="00EB3171">
        <w:rPr>
          <w:rFonts w:eastAsiaTheme="minorEastAsia" w:hint="eastAsia"/>
          <w:lang w:eastAsia="zh-CN"/>
        </w:rPr>
        <w:t xml:space="preserve">he </w:t>
      </w:r>
      <w:r w:rsidR="00882A17">
        <w:rPr>
          <w:rFonts w:eastAsiaTheme="minorEastAsia" w:hint="eastAsia"/>
          <w:lang w:eastAsia="zh-CN"/>
        </w:rPr>
        <w:t>former case is more seriou</w:t>
      </w:r>
      <w:r w:rsidR="00EB3171">
        <w:rPr>
          <w:rFonts w:eastAsiaTheme="minorEastAsia" w:hint="eastAsia"/>
          <w:lang w:eastAsia="zh-CN"/>
        </w:rPr>
        <w:t xml:space="preserve">s which need to be </w:t>
      </w:r>
      <w:r w:rsidR="00882A17">
        <w:rPr>
          <w:rFonts w:eastAsiaTheme="minorEastAsia" w:hint="eastAsia"/>
          <w:lang w:eastAsia="zh-CN"/>
        </w:rPr>
        <w:t>analyzed in detail.</w:t>
      </w:r>
    </w:p>
    <w:p w14:paraId="00717C7F" w14:textId="108F9C03" w:rsidR="000C43E6" w:rsidRDefault="00F031F5" w:rsidP="005F691C">
      <w:pPr>
        <w:pStyle w:val="af0"/>
        <w:spacing w:beforeLines="50" w:before="120"/>
        <w:rPr>
          <w:rFonts w:eastAsiaTheme="minorEastAsia"/>
          <w:lang w:eastAsia="zh-CN"/>
        </w:rPr>
      </w:pPr>
      <w:r>
        <w:rPr>
          <w:rFonts w:eastAsiaTheme="minorEastAsia" w:hint="eastAsia"/>
          <w:lang w:eastAsia="zh-CN"/>
        </w:rPr>
        <w:t xml:space="preserve">To </w:t>
      </w:r>
      <w:r w:rsidR="00811FCA">
        <w:rPr>
          <w:rFonts w:eastAsiaTheme="minorEastAsia" w:hint="eastAsia"/>
          <w:lang w:eastAsia="zh-CN"/>
        </w:rPr>
        <w:t>avoid</w:t>
      </w:r>
      <w:r w:rsidR="00811FCA" w:rsidRPr="00811FCA">
        <w:rPr>
          <w:rFonts w:eastAsiaTheme="minorEastAsia"/>
          <w:lang w:eastAsia="zh-CN"/>
        </w:rPr>
        <w:t xml:space="preserve"> </w:t>
      </w:r>
      <w:r w:rsidR="00811FCA">
        <w:rPr>
          <w:rFonts w:eastAsiaTheme="minorEastAsia"/>
          <w:lang w:eastAsia="zh-CN"/>
        </w:rPr>
        <w:t>the</w:t>
      </w:r>
      <w:r w:rsidR="00811FCA">
        <w:rPr>
          <w:rFonts w:eastAsiaTheme="minorEastAsia" w:hint="eastAsia"/>
          <w:lang w:eastAsia="zh-CN"/>
        </w:rPr>
        <w:t xml:space="preserve"> NW release the SRS earlier that UE</w:t>
      </w:r>
      <w:r>
        <w:rPr>
          <w:rFonts w:eastAsiaTheme="minorEastAsia" w:hint="eastAsia"/>
          <w:lang w:eastAsia="zh-CN"/>
        </w:rPr>
        <w:t xml:space="preserve">, the NW should know when </w:t>
      </w:r>
      <w:r>
        <w:rPr>
          <w:rFonts w:eastAsiaTheme="minorEastAsia"/>
          <w:lang w:eastAsia="zh-CN"/>
        </w:rPr>
        <w:t>the</w:t>
      </w:r>
      <w:r>
        <w:rPr>
          <w:rFonts w:eastAsiaTheme="minorEastAsia" w:hint="eastAsia"/>
          <w:lang w:eastAsia="zh-CN"/>
        </w:rPr>
        <w:t xml:space="preserve"> UE start/restart the timer. </w:t>
      </w:r>
      <w:r w:rsidR="00811FCA">
        <w:rPr>
          <w:rFonts w:eastAsiaTheme="minorEastAsia"/>
          <w:lang w:eastAsia="zh-CN"/>
        </w:rPr>
        <w:t>A</w:t>
      </w:r>
      <w:r w:rsidR="00811FCA">
        <w:rPr>
          <w:rFonts w:eastAsiaTheme="minorEastAsia" w:hint="eastAsia"/>
          <w:lang w:eastAsia="zh-CN"/>
        </w:rPr>
        <w:t>ccording to table 1, i</w:t>
      </w:r>
      <w:r w:rsidR="00D132BA">
        <w:rPr>
          <w:rFonts w:eastAsiaTheme="minorEastAsia" w:hint="eastAsia"/>
          <w:lang w:eastAsia="zh-CN"/>
        </w:rPr>
        <w:t xml:space="preserve">t can be seen that, when UE receives Timing Advance command, </w:t>
      </w:r>
      <w:r w:rsidR="00D132BA">
        <w:rPr>
          <w:rFonts w:eastAsiaTheme="minorEastAsia"/>
          <w:lang w:eastAsia="zh-CN"/>
        </w:rPr>
        <w:t>the</w:t>
      </w:r>
      <w:r w:rsidR="00D132BA">
        <w:rPr>
          <w:rFonts w:eastAsiaTheme="minorEastAsia" w:hint="eastAsia"/>
          <w:lang w:eastAsia="zh-CN"/>
        </w:rPr>
        <w:t xml:space="preserve"> UE should restart </w:t>
      </w:r>
      <w:r w:rsidR="00D132BA">
        <w:rPr>
          <w:rFonts w:eastAsiaTheme="minorEastAsia"/>
          <w:lang w:eastAsia="zh-CN"/>
        </w:rPr>
        <w:t>the</w:t>
      </w:r>
      <w:r w:rsidR="00D132BA">
        <w:rPr>
          <w:rFonts w:eastAsiaTheme="minorEastAsia" w:hint="eastAsia"/>
          <w:lang w:eastAsia="zh-CN"/>
        </w:rPr>
        <w:t xml:space="preserve"> </w:t>
      </w:r>
      <w:bookmarkStart w:id="8" w:name="OLE_LINK16"/>
      <w:bookmarkStart w:id="9" w:name="OLE_LINK17"/>
      <w:r w:rsidR="00D132BA" w:rsidRPr="000C43E6">
        <w:rPr>
          <w:rFonts w:eastAsiaTheme="minorEastAsia"/>
          <w:i/>
          <w:lang w:eastAsia="zh-CN"/>
        </w:rPr>
        <w:t>srs-ValidityAreaTimeAlignmentTimer</w:t>
      </w:r>
      <w:bookmarkEnd w:id="8"/>
      <w:bookmarkEnd w:id="9"/>
      <w:r w:rsidR="00D132BA">
        <w:rPr>
          <w:rFonts w:eastAsiaTheme="minorEastAsia" w:hint="eastAsia"/>
          <w:lang w:eastAsia="zh-CN"/>
        </w:rPr>
        <w:t xml:space="preserve">. </w:t>
      </w:r>
      <w:r w:rsidR="00F25E4B">
        <w:rPr>
          <w:rFonts w:eastAsiaTheme="minorEastAsia"/>
          <w:lang w:eastAsia="zh-CN"/>
        </w:rPr>
        <w:t>H</w:t>
      </w:r>
      <w:r w:rsidR="00F25E4B">
        <w:rPr>
          <w:rFonts w:eastAsiaTheme="minorEastAsia" w:hint="eastAsia"/>
          <w:lang w:eastAsia="zh-CN"/>
        </w:rPr>
        <w:t>owever, there are some cases that the anchor gNB who maintains the</w:t>
      </w:r>
      <w:r w:rsidR="00F25E4B" w:rsidRPr="00F25E4B">
        <w:rPr>
          <w:rFonts w:eastAsiaTheme="minorEastAsia"/>
          <w:i/>
          <w:lang w:eastAsia="zh-CN"/>
        </w:rPr>
        <w:t xml:space="preserve"> </w:t>
      </w:r>
      <w:r w:rsidR="00F25E4B" w:rsidRPr="000C43E6">
        <w:rPr>
          <w:rFonts w:eastAsiaTheme="minorEastAsia"/>
          <w:i/>
          <w:lang w:eastAsia="zh-CN"/>
        </w:rPr>
        <w:t>srs-ValidityAreaTimeAlignmentTimer</w:t>
      </w:r>
      <w:r w:rsidR="00F25E4B">
        <w:rPr>
          <w:rFonts w:eastAsiaTheme="minorEastAsia" w:hint="eastAsia"/>
          <w:lang w:eastAsia="zh-CN"/>
        </w:rPr>
        <w:t xml:space="preserve"> may not know the UE restarts </w:t>
      </w:r>
      <w:r w:rsidR="00F25E4B">
        <w:rPr>
          <w:rFonts w:eastAsiaTheme="minorEastAsia"/>
          <w:lang w:eastAsia="zh-CN"/>
        </w:rPr>
        <w:t>the</w:t>
      </w:r>
      <w:r w:rsidR="00F25E4B">
        <w:rPr>
          <w:rFonts w:eastAsiaTheme="minorEastAsia" w:hint="eastAsia"/>
          <w:lang w:eastAsia="zh-CN"/>
        </w:rPr>
        <w:t xml:space="preserve"> timer. An example is given as follow:</w:t>
      </w:r>
    </w:p>
    <w:p w14:paraId="7060E36C" w14:textId="6ED1145F" w:rsidR="00F25E4B" w:rsidRDefault="00F25E4B" w:rsidP="004979CB">
      <w:pPr>
        <w:pStyle w:val="af0"/>
        <w:numPr>
          <w:ilvl w:val="0"/>
          <w:numId w:val="7"/>
        </w:numPr>
        <w:spacing w:beforeLines="50" w:before="120"/>
        <w:rPr>
          <w:rFonts w:eastAsiaTheme="minorEastAsia"/>
          <w:lang w:eastAsia="zh-CN"/>
        </w:rPr>
      </w:pPr>
      <w:proofErr w:type="spellStart"/>
      <w:r>
        <w:rPr>
          <w:rFonts w:eastAsiaTheme="minorEastAsia" w:hint="eastAsia"/>
          <w:lang w:eastAsia="zh-CN"/>
        </w:rPr>
        <w:t>gNB_a</w:t>
      </w:r>
      <w:proofErr w:type="spellEnd"/>
      <w:r>
        <w:rPr>
          <w:rFonts w:eastAsiaTheme="minorEastAsia" w:hint="eastAsia"/>
          <w:lang w:eastAsia="zh-CN"/>
        </w:rPr>
        <w:t xml:space="preserve"> sends the SRS configuration with validity area to </w:t>
      </w:r>
      <w:r>
        <w:rPr>
          <w:rFonts w:eastAsiaTheme="minorEastAsia"/>
          <w:lang w:eastAsia="zh-CN"/>
        </w:rPr>
        <w:t>the</w:t>
      </w:r>
      <w:r>
        <w:rPr>
          <w:rFonts w:eastAsiaTheme="minorEastAsia" w:hint="eastAsia"/>
          <w:lang w:eastAsia="zh-CN"/>
        </w:rPr>
        <w:t xml:space="preserve"> UE via RRCRelease with suspend;</w:t>
      </w:r>
    </w:p>
    <w:p w14:paraId="6DC00945" w14:textId="3C7DDEBB" w:rsidR="00F25E4B" w:rsidRDefault="00F25E4B" w:rsidP="004979CB">
      <w:pPr>
        <w:pStyle w:val="af0"/>
        <w:numPr>
          <w:ilvl w:val="0"/>
          <w:numId w:val="7"/>
        </w:numPr>
        <w:spacing w:beforeLines="50" w:before="120"/>
        <w:rPr>
          <w:rFonts w:eastAsiaTheme="minorEastAsia"/>
          <w:lang w:eastAsia="zh-CN"/>
        </w:rPr>
      </w:pPr>
      <w:r>
        <w:rPr>
          <w:rFonts w:eastAsiaTheme="minorEastAsia" w:hint="eastAsia"/>
          <w:lang w:eastAsia="zh-CN"/>
        </w:rPr>
        <w:t xml:space="preserve">UE reselects to </w:t>
      </w:r>
      <w:proofErr w:type="spellStart"/>
      <w:r>
        <w:rPr>
          <w:rFonts w:eastAsiaTheme="minorEastAsia" w:hint="eastAsia"/>
          <w:lang w:eastAsia="zh-CN"/>
        </w:rPr>
        <w:t>gNB_b</w:t>
      </w:r>
      <w:proofErr w:type="spellEnd"/>
      <w:r>
        <w:rPr>
          <w:rFonts w:eastAsiaTheme="minorEastAsia" w:hint="eastAsia"/>
          <w:lang w:eastAsia="zh-CN"/>
        </w:rPr>
        <w:t xml:space="preserve"> and initiate RA SDT procedure due to requirement of </w:t>
      </w:r>
      <w:r w:rsidR="00880D9E">
        <w:rPr>
          <w:rFonts w:eastAsiaTheme="minorEastAsia" w:hint="eastAsia"/>
          <w:lang w:eastAsia="zh-CN"/>
        </w:rPr>
        <w:t xml:space="preserve">small </w:t>
      </w:r>
      <w:r>
        <w:rPr>
          <w:rFonts w:eastAsiaTheme="minorEastAsia" w:hint="eastAsia"/>
          <w:lang w:eastAsia="zh-CN"/>
        </w:rPr>
        <w:t>data transmission;</w:t>
      </w:r>
    </w:p>
    <w:p w14:paraId="4AD75A0D" w14:textId="77777777" w:rsidR="00F61B27" w:rsidRDefault="00F61B27" w:rsidP="004979CB">
      <w:pPr>
        <w:pStyle w:val="af0"/>
        <w:numPr>
          <w:ilvl w:val="0"/>
          <w:numId w:val="8"/>
        </w:numPr>
        <w:spacing w:beforeLines="50" w:before="120"/>
        <w:rPr>
          <w:rFonts w:eastAsiaTheme="minorEastAsia"/>
          <w:lang w:eastAsia="zh-CN"/>
        </w:rPr>
      </w:pPr>
      <w:r>
        <w:rPr>
          <w:rFonts w:eastAsiaTheme="minorEastAsia" w:hint="eastAsia"/>
          <w:lang w:eastAsia="zh-CN"/>
        </w:rPr>
        <w:t xml:space="preserve">UE sends preamble to </w:t>
      </w:r>
      <w:proofErr w:type="spellStart"/>
      <w:r>
        <w:rPr>
          <w:rFonts w:eastAsiaTheme="minorEastAsia" w:hint="eastAsia"/>
          <w:lang w:eastAsia="zh-CN"/>
        </w:rPr>
        <w:t>gNB_b</w:t>
      </w:r>
      <w:proofErr w:type="spellEnd"/>
      <w:r>
        <w:rPr>
          <w:rFonts w:eastAsiaTheme="minorEastAsia" w:hint="eastAsia"/>
          <w:lang w:eastAsia="zh-CN"/>
        </w:rPr>
        <w:t>;</w:t>
      </w:r>
    </w:p>
    <w:p w14:paraId="00945095" w14:textId="1FDB300F" w:rsidR="00F61B27" w:rsidRDefault="00F61B27" w:rsidP="004979CB">
      <w:pPr>
        <w:pStyle w:val="af0"/>
        <w:numPr>
          <w:ilvl w:val="0"/>
          <w:numId w:val="8"/>
        </w:numPr>
        <w:spacing w:beforeLines="50" w:before="120"/>
        <w:rPr>
          <w:rFonts w:eastAsiaTheme="minorEastAsia"/>
          <w:lang w:eastAsia="zh-CN"/>
        </w:rPr>
      </w:pPr>
      <w:proofErr w:type="spellStart"/>
      <w:r w:rsidRPr="00F61B27">
        <w:rPr>
          <w:rFonts w:eastAsiaTheme="minorEastAsia" w:hint="eastAsia"/>
          <w:lang w:eastAsia="zh-CN"/>
        </w:rPr>
        <w:t>gNB</w:t>
      </w:r>
      <w:r>
        <w:rPr>
          <w:rFonts w:eastAsiaTheme="minorEastAsia" w:hint="eastAsia"/>
          <w:lang w:eastAsia="zh-CN"/>
        </w:rPr>
        <w:t>_b</w:t>
      </w:r>
      <w:proofErr w:type="spellEnd"/>
      <w:r w:rsidRPr="00F61B27">
        <w:rPr>
          <w:rFonts w:eastAsiaTheme="minorEastAsia" w:hint="eastAsia"/>
          <w:lang w:eastAsia="zh-CN"/>
        </w:rPr>
        <w:t xml:space="preserve"> responses RAR </w:t>
      </w:r>
      <w:r w:rsidRPr="00F61B27">
        <w:rPr>
          <w:rFonts w:eastAsiaTheme="minorEastAsia"/>
          <w:lang w:eastAsia="zh-CN"/>
        </w:rPr>
        <w:t>with</w:t>
      </w:r>
      <w:r w:rsidRPr="00F61B27">
        <w:rPr>
          <w:rFonts w:eastAsiaTheme="minorEastAsia" w:hint="eastAsia"/>
          <w:lang w:eastAsia="zh-CN"/>
        </w:rPr>
        <w:t xml:space="preserve"> </w:t>
      </w:r>
      <w:r>
        <w:rPr>
          <w:rFonts w:eastAsiaTheme="minorEastAsia" w:hint="eastAsia"/>
          <w:lang w:eastAsia="zh-CN"/>
        </w:rPr>
        <w:t>a</w:t>
      </w:r>
      <w:r w:rsidRPr="00F61B27">
        <w:rPr>
          <w:rFonts w:eastAsiaTheme="minorEastAsia" w:hint="eastAsia"/>
          <w:lang w:eastAsia="zh-CN"/>
        </w:rPr>
        <w:t xml:space="preserve"> </w:t>
      </w:r>
      <w:r w:rsidRPr="00F61B27">
        <w:rPr>
          <w:rFonts w:eastAsiaTheme="minorEastAsia"/>
          <w:lang w:eastAsia="zh-CN"/>
        </w:rPr>
        <w:t xml:space="preserve">Timing Advance Command </w:t>
      </w:r>
      <w:r w:rsidRPr="00F61B27">
        <w:rPr>
          <w:rFonts w:eastAsiaTheme="minorEastAsia" w:hint="eastAsia"/>
          <w:lang w:eastAsia="zh-CN"/>
        </w:rPr>
        <w:t>in it;</w:t>
      </w:r>
    </w:p>
    <w:p w14:paraId="17BA4CBA" w14:textId="15779891" w:rsidR="00F61B27" w:rsidRPr="00F61B27" w:rsidRDefault="00F61B27" w:rsidP="004979CB">
      <w:pPr>
        <w:pStyle w:val="af0"/>
        <w:numPr>
          <w:ilvl w:val="0"/>
          <w:numId w:val="8"/>
        </w:numPr>
        <w:spacing w:beforeLines="50" w:before="120"/>
        <w:rPr>
          <w:rFonts w:eastAsiaTheme="minorEastAsia"/>
          <w:lang w:eastAsia="zh-CN"/>
        </w:rPr>
      </w:pPr>
      <w:r>
        <w:rPr>
          <w:rFonts w:eastAsiaTheme="minorEastAsia" w:hint="eastAsia"/>
          <w:lang w:eastAsia="zh-CN"/>
        </w:rPr>
        <w:t xml:space="preserve">UE restarts </w:t>
      </w:r>
      <w:r w:rsidR="00882A17">
        <w:rPr>
          <w:rFonts w:eastAsiaTheme="minorEastAsia" w:hint="eastAsia"/>
          <w:lang w:eastAsia="zh-CN"/>
        </w:rPr>
        <w:t xml:space="preserve">the </w:t>
      </w:r>
      <w:r w:rsidRPr="000C43E6">
        <w:rPr>
          <w:rFonts w:eastAsiaTheme="minorEastAsia"/>
          <w:i/>
          <w:lang w:eastAsia="zh-CN"/>
        </w:rPr>
        <w:t>srs-ValidityAreaTimeAlignmentTimer</w:t>
      </w:r>
      <w:r w:rsidR="004757FF">
        <w:rPr>
          <w:rFonts w:eastAsiaTheme="minorEastAsia" w:hint="eastAsia"/>
          <w:lang w:eastAsia="zh-CN"/>
        </w:rPr>
        <w:t>.</w:t>
      </w:r>
    </w:p>
    <w:p w14:paraId="6E88043A" w14:textId="6A702AAA" w:rsidR="00F25E4B" w:rsidRDefault="00F61B27" w:rsidP="004979CB">
      <w:pPr>
        <w:pStyle w:val="af0"/>
        <w:numPr>
          <w:ilvl w:val="0"/>
          <w:numId w:val="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chooses the </w:t>
      </w:r>
      <w:r w:rsidR="004757FF">
        <w:rPr>
          <w:rFonts w:eastAsiaTheme="minorEastAsia" w:hint="eastAsia"/>
          <w:lang w:eastAsia="zh-CN"/>
        </w:rPr>
        <w:t>pattern of without</w:t>
      </w:r>
      <w:r>
        <w:rPr>
          <w:rFonts w:eastAsiaTheme="minorEastAsia" w:hint="eastAsia"/>
          <w:lang w:eastAsia="zh-CN"/>
        </w:rPr>
        <w:t xml:space="preserve"> UE context relocation</w:t>
      </w:r>
      <w:r w:rsidR="00882A17">
        <w:rPr>
          <w:rFonts w:eastAsiaTheme="minorEastAsia" w:hint="eastAsia"/>
          <w:lang w:eastAsia="zh-CN"/>
        </w:rPr>
        <w:t xml:space="preserve"> for SDT procedure</w:t>
      </w:r>
      <w:r>
        <w:rPr>
          <w:rFonts w:eastAsiaTheme="minorEastAsia" w:hint="eastAsia"/>
          <w:lang w:eastAsia="zh-CN"/>
        </w:rPr>
        <w:t xml:space="preserve">, and </w:t>
      </w:r>
      <w:r w:rsidR="004757FF">
        <w:rPr>
          <w:rFonts w:eastAsiaTheme="minorEastAsia" w:hint="eastAsia"/>
          <w:lang w:eastAsia="zh-CN"/>
        </w:rPr>
        <w:t xml:space="preserve">it </w:t>
      </w:r>
      <w:r>
        <w:rPr>
          <w:rFonts w:eastAsiaTheme="minorEastAsia"/>
          <w:lang w:eastAsia="zh-CN"/>
        </w:rPr>
        <w:t>retrieve</w:t>
      </w:r>
      <w:r>
        <w:rPr>
          <w:rFonts w:eastAsiaTheme="minorEastAsia" w:hint="eastAsia"/>
          <w:lang w:eastAsia="zh-CN"/>
        </w:rPr>
        <w:t xml:space="preserve"> </w:t>
      </w:r>
      <w:r w:rsidR="004757FF">
        <w:rPr>
          <w:rFonts w:eastAsiaTheme="minorEastAsia" w:hint="eastAsia"/>
          <w:lang w:eastAsia="zh-CN"/>
        </w:rPr>
        <w:t xml:space="preserve">partial </w:t>
      </w:r>
      <w:r>
        <w:rPr>
          <w:rFonts w:eastAsiaTheme="minorEastAsia" w:hint="eastAsia"/>
          <w:lang w:eastAsia="zh-CN"/>
        </w:rPr>
        <w:t xml:space="preserve">UE context from </w:t>
      </w:r>
      <w:proofErr w:type="spellStart"/>
      <w:r>
        <w:rPr>
          <w:rFonts w:eastAsiaTheme="minorEastAsia" w:hint="eastAsia"/>
          <w:lang w:eastAsia="zh-CN"/>
        </w:rPr>
        <w:t>gNB_a</w:t>
      </w:r>
      <w:proofErr w:type="spellEnd"/>
      <w:r>
        <w:rPr>
          <w:rFonts w:eastAsiaTheme="minorEastAsia" w:hint="eastAsia"/>
          <w:lang w:eastAsia="zh-CN"/>
        </w:rPr>
        <w:t>;</w:t>
      </w:r>
    </w:p>
    <w:p w14:paraId="191375F7" w14:textId="73688084" w:rsidR="00F61B27" w:rsidRDefault="003D21E8" w:rsidP="004979CB">
      <w:pPr>
        <w:pStyle w:val="af0"/>
        <w:numPr>
          <w:ilvl w:val="0"/>
          <w:numId w:val="8"/>
        </w:numPr>
        <w:spacing w:beforeLines="50" w:before="120"/>
        <w:rPr>
          <w:rFonts w:eastAsiaTheme="minorEastAsia"/>
          <w:lang w:eastAsia="zh-CN"/>
        </w:rPr>
      </w:pPr>
      <w:proofErr w:type="spellStart"/>
      <w:proofErr w:type="gramStart"/>
      <w:r>
        <w:rPr>
          <w:rFonts w:eastAsiaTheme="minorEastAsia" w:hint="eastAsia"/>
          <w:lang w:eastAsia="zh-CN"/>
        </w:rPr>
        <w:t>gNB_a</w:t>
      </w:r>
      <w:proofErr w:type="spellEnd"/>
      <w:proofErr w:type="gramEnd"/>
      <w:r>
        <w:rPr>
          <w:rFonts w:eastAsiaTheme="minorEastAsia" w:hint="eastAsia"/>
          <w:lang w:eastAsia="zh-CN"/>
        </w:rPr>
        <w:t xml:space="preserve"> </w:t>
      </w:r>
      <w:r w:rsidR="00C91FCC" w:rsidRPr="00C91FCC">
        <w:rPr>
          <w:rFonts w:eastAsiaTheme="minorEastAsia" w:hint="eastAsia"/>
          <w:color w:val="FF0000"/>
          <w:lang w:eastAsia="zh-CN"/>
        </w:rPr>
        <w:t>may</w:t>
      </w:r>
      <w:r>
        <w:rPr>
          <w:rFonts w:eastAsiaTheme="minorEastAsia" w:hint="eastAsia"/>
          <w:lang w:eastAsia="zh-CN"/>
        </w:rPr>
        <w:t xml:space="preserve"> </w:t>
      </w:r>
      <w:r w:rsidR="00882A17">
        <w:rPr>
          <w:rFonts w:eastAsiaTheme="minorEastAsia" w:hint="eastAsia"/>
          <w:lang w:eastAsia="zh-CN"/>
        </w:rPr>
        <w:t xml:space="preserve">infer that </w:t>
      </w:r>
      <w:proofErr w:type="spellStart"/>
      <w:r w:rsidR="00882A17">
        <w:rPr>
          <w:rFonts w:eastAsiaTheme="minorEastAsia" w:hint="eastAsia"/>
          <w:lang w:eastAsia="zh-CN"/>
        </w:rPr>
        <w:t>gNB_b</w:t>
      </w:r>
      <w:proofErr w:type="spellEnd"/>
      <w:r w:rsidR="00882A17">
        <w:rPr>
          <w:rFonts w:eastAsiaTheme="minorEastAsia" w:hint="eastAsia"/>
          <w:lang w:eastAsia="zh-CN"/>
        </w:rPr>
        <w:t xml:space="preserve"> configure a new </w:t>
      </w:r>
      <w:r w:rsidR="00882A17" w:rsidRPr="00F61B27">
        <w:rPr>
          <w:rFonts w:eastAsiaTheme="minorEastAsia"/>
          <w:lang w:eastAsia="zh-CN"/>
        </w:rPr>
        <w:t>Timing Advance</w:t>
      </w:r>
      <w:r w:rsidR="00882A17">
        <w:rPr>
          <w:rFonts w:eastAsiaTheme="minorEastAsia" w:hint="eastAsia"/>
          <w:lang w:eastAsia="zh-CN"/>
        </w:rPr>
        <w:t xml:space="preserve"> for the UE</w:t>
      </w:r>
      <w:r>
        <w:rPr>
          <w:rFonts w:eastAsiaTheme="minorEastAsia" w:hint="eastAsia"/>
          <w:lang w:eastAsia="zh-CN"/>
        </w:rPr>
        <w:t xml:space="preserve"> </w:t>
      </w:r>
      <w:r>
        <w:rPr>
          <w:rFonts w:eastAsiaTheme="minorEastAsia"/>
          <w:lang w:eastAsia="zh-CN"/>
        </w:rPr>
        <w:t>imp</w:t>
      </w:r>
      <w:r>
        <w:rPr>
          <w:rFonts w:eastAsiaTheme="minorEastAsia" w:hint="eastAsia"/>
          <w:lang w:eastAsia="zh-CN"/>
        </w:rPr>
        <w:t>licitly</w:t>
      </w:r>
      <w:r w:rsidR="00882A17">
        <w:rPr>
          <w:rFonts w:eastAsiaTheme="minorEastAsia" w:hint="eastAsia"/>
          <w:lang w:eastAsia="zh-CN"/>
        </w:rPr>
        <w:t xml:space="preserve">, and it </w:t>
      </w:r>
      <w:r w:rsidR="00216359">
        <w:rPr>
          <w:rFonts w:eastAsiaTheme="minorEastAsia" w:hint="eastAsia"/>
          <w:lang w:eastAsia="zh-CN"/>
        </w:rPr>
        <w:t>may</w:t>
      </w:r>
      <w:r w:rsidR="00882A17">
        <w:rPr>
          <w:rFonts w:eastAsiaTheme="minorEastAsia" w:hint="eastAsia"/>
          <w:lang w:eastAsia="zh-CN"/>
        </w:rPr>
        <w:t xml:space="preserve"> restart the </w:t>
      </w:r>
      <w:r w:rsidR="00882A17" w:rsidRPr="000C43E6">
        <w:rPr>
          <w:rFonts w:eastAsiaTheme="minorEastAsia"/>
          <w:i/>
          <w:lang w:eastAsia="zh-CN"/>
        </w:rPr>
        <w:t>srs-ValidityAreaTimeAlignmentTimer</w:t>
      </w:r>
      <w:r w:rsidR="00882A17">
        <w:rPr>
          <w:rFonts w:eastAsiaTheme="minorEastAsia" w:hint="eastAsia"/>
          <w:lang w:eastAsia="zh-CN"/>
        </w:rPr>
        <w:t>.</w:t>
      </w:r>
    </w:p>
    <w:p w14:paraId="36CF6699" w14:textId="1F4B29AD" w:rsidR="00F61B27" w:rsidRDefault="00F61B27" w:rsidP="004979CB">
      <w:pPr>
        <w:pStyle w:val="af0"/>
        <w:numPr>
          <w:ilvl w:val="0"/>
          <w:numId w:val="7"/>
        </w:numPr>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w:t>
      </w:r>
      <w:r>
        <w:rPr>
          <w:rFonts w:eastAsiaTheme="minorEastAsia" w:hint="eastAsia"/>
          <w:lang w:eastAsia="zh-CN"/>
        </w:rPr>
        <w:t xml:space="preserve"> small data transmission,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may configure </w:t>
      </w:r>
      <w:bookmarkStart w:id="10" w:name="OLE_LINK8"/>
      <w:r w:rsidRPr="000C43E6">
        <w:rPr>
          <w:rFonts w:eastAsiaTheme="minorEastAsia"/>
          <w:lang w:eastAsia="zh-CN"/>
        </w:rPr>
        <w:t>Timing Advance Command MAC CE</w:t>
      </w:r>
      <w:r>
        <w:rPr>
          <w:rFonts w:eastAsiaTheme="minorEastAsia" w:hint="eastAsia"/>
          <w:lang w:eastAsia="zh-CN"/>
        </w:rPr>
        <w:t xml:space="preserve"> to UE</w:t>
      </w:r>
      <w:bookmarkEnd w:id="10"/>
      <w:r>
        <w:rPr>
          <w:rFonts w:eastAsiaTheme="minorEastAsia" w:hint="eastAsia"/>
          <w:lang w:eastAsia="zh-CN"/>
        </w:rPr>
        <w:t xml:space="preserve">, when the </w:t>
      </w:r>
      <w:proofErr w:type="spellStart"/>
      <w:r>
        <w:rPr>
          <w:rFonts w:eastAsiaTheme="minorEastAsia" w:hint="eastAsia"/>
          <w:lang w:eastAsia="zh-CN"/>
        </w:rPr>
        <w:t>gNB_b</w:t>
      </w:r>
      <w:proofErr w:type="spellEnd"/>
      <w:r>
        <w:rPr>
          <w:rFonts w:eastAsiaTheme="minorEastAsia" w:hint="eastAsia"/>
          <w:lang w:eastAsia="zh-CN"/>
        </w:rPr>
        <w:t xml:space="preserve"> judges that the TA used by the UE is invalid.</w:t>
      </w:r>
    </w:p>
    <w:p w14:paraId="55ED90AD" w14:textId="75988501" w:rsidR="00F61B27" w:rsidRDefault="00F61B27" w:rsidP="004979CB">
      <w:pPr>
        <w:pStyle w:val="af0"/>
        <w:numPr>
          <w:ilvl w:val="0"/>
          <w:numId w:val="8"/>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UE receives </w:t>
      </w:r>
      <w:r>
        <w:rPr>
          <w:rFonts w:eastAsiaTheme="minorEastAsia"/>
          <w:lang w:eastAsia="zh-CN"/>
        </w:rPr>
        <w:t>the</w:t>
      </w:r>
      <w:r>
        <w:rPr>
          <w:rFonts w:eastAsiaTheme="minorEastAsia" w:hint="eastAsia"/>
          <w:lang w:eastAsia="zh-CN"/>
        </w:rPr>
        <w:t xml:space="preserve"> </w:t>
      </w:r>
      <w:bookmarkStart w:id="11" w:name="OLE_LINK3"/>
      <w:bookmarkStart w:id="12" w:name="OLE_LINK4"/>
      <w:r w:rsidRPr="000C43E6">
        <w:rPr>
          <w:rFonts w:eastAsiaTheme="minorEastAsia"/>
          <w:lang w:eastAsia="zh-CN"/>
        </w:rPr>
        <w:t>Timing Advance Command MAC CE</w:t>
      </w:r>
      <w:bookmarkEnd w:id="11"/>
      <w:bookmarkEnd w:id="12"/>
      <w:r>
        <w:rPr>
          <w:rFonts w:eastAsiaTheme="minorEastAsia" w:hint="eastAsia"/>
          <w:lang w:eastAsia="zh-CN"/>
        </w:rPr>
        <w:t xml:space="preserve"> and it should restart </w:t>
      </w:r>
      <w:r w:rsidRPr="000C43E6">
        <w:rPr>
          <w:rFonts w:eastAsiaTheme="minorEastAsia"/>
          <w:i/>
          <w:lang w:eastAsia="zh-CN"/>
        </w:rPr>
        <w:t>srs-ValidityAreaTimeAlignmentTimer</w:t>
      </w:r>
      <w:r>
        <w:rPr>
          <w:rFonts w:eastAsiaTheme="minorEastAsia" w:hint="eastAsia"/>
          <w:lang w:eastAsia="zh-CN"/>
        </w:rPr>
        <w:t>.</w:t>
      </w:r>
    </w:p>
    <w:p w14:paraId="77337E75" w14:textId="0DB86816" w:rsidR="00F61B27" w:rsidRDefault="00F61B27" w:rsidP="004979CB">
      <w:pPr>
        <w:pStyle w:val="af0"/>
        <w:numPr>
          <w:ilvl w:val="0"/>
          <w:numId w:val="8"/>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gNB_b</w:t>
      </w:r>
      <w:proofErr w:type="spellEnd"/>
      <w:r>
        <w:rPr>
          <w:rFonts w:eastAsiaTheme="minorEastAsia" w:hint="eastAsia"/>
          <w:lang w:eastAsia="zh-CN"/>
        </w:rPr>
        <w:t xml:space="preserve"> will </w:t>
      </w:r>
      <w:r w:rsidRPr="00882A17">
        <w:rPr>
          <w:rFonts w:eastAsiaTheme="minorEastAsia" w:hint="eastAsia"/>
          <w:color w:val="FF0000"/>
          <w:lang w:eastAsia="zh-CN"/>
        </w:rPr>
        <w:t>not</w:t>
      </w:r>
      <w:r>
        <w:rPr>
          <w:rFonts w:eastAsiaTheme="minorEastAsia" w:hint="eastAsia"/>
          <w:lang w:eastAsia="zh-CN"/>
        </w:rPr>
        <w:t xml:space="preserve"> inform</w:t>
      </w:r>
      <w:r w:rsidR="004757FF">
        <w:rPr>
          <w:rFonts w:eastAsiaTheme="minorEastAsia" w:hint="eastAsia"/>
          <w:lang w:eastAsia="zh-CN"/>
        </w:rPr>
        <w:t xml:space="preserve"> the</w:t>
      </w:r>
      <w:r>
        <w:rPr>
          <w:rFonts w:eastAsiaTheme="minorEastAsia" w:hint="eastAsia"/>
          <w:lang w:eastAsia="zh-CN"/>
        </w:rPr>
        <w:t xml:space="preserve"> </w:t>
      </w:r>
      <w:proofErr w:type="spellStart"/>
      <w:r>
        <w:rPr>
          <w:rFonts w:eastAsiaTheme="minorEastAsia" w:hint="eastAsia"/>
          <w:lang w:eastAsia="zh-CN"/>
        </w:rPr>
        <w:t>gNB_a</w:t>
      </w:r>
      <w:proofErr w:type="spellEnd"/>
      <w:r w:rsidR="004757FF">
        <w:rPr>
          <w:rFonts w:eastAsiaTheme="minorEastAsia" w:hint="eastAsia"/>
          <w:lang w:eastAsia="zh-CN"/>
        </w:rPr>
        <w:t xml:space="preserve"> that it reconfigure a new timing advance to </w:t>
      </w:r>
      <w:r w:rsidR="004757FF">
        <w:rPr>
          <w:rFonts w:eastAsiaTheme="minorEastAsia"/>
          <w:lang w:eastAsia="zh-CN"/>
        </w:rPr>
        <w:t>the</w:t>
      </w:r>
      <w:r w:rsidR="004757FF">
        <w:rPr>
          <w:rFonts w:eastAsiaTheme="minorEastAsia" w:hint="eastAsia"/>
          <w:lang w:eastAsia="zh-CN"/>
        </w:rPr>
        <w:t xml:space="preserve"> </w:t>
      </w:r>
      <w:r w:rsidR="00882A17">
        <w:rPr>
          <w:rFonts w:eastAsiaTheme="minorEastAsia" w:hint="eastAsia"/>
          <w:lang w:eastAsia="zh-CN"/>
        </w:rPr>
        <w:t xml:space="preserve">UE. </w:t>
      </w:r>
      <w:r w:rsidR="00882A17">
        <w:rPr>
          <w:rFonts w:eastAsiaTheme="minorEastAsia"/>
          <w:lang w:eastAsia="zh-CN"/>
        </w:rPr>
        <w:t>T</w:t>
      </w:r>
      <w:r w:rsidR="00882A17">
        <w:rPr>
          <w:rFonts w:eastAsiaTheme="minorEastAsia" w:hint="eastAsia"/>
          <w:lang w:eastAsia="zh-CN"/>
        </w:rPr>
        <w:t xml:space="preserve">he </w:t>
      </w:r>
      <w:bookmarkStart w:id="13" w:name="OLE_LINK7"/>
      <w:r w:rsidR="00882A17" w:rsidRPr="000C43E6">
        <w:rPr>
          <w:rFonts w:eastAsiaTheme="minorEastAsia"/>
          <w:i/>
          <w:lang w:eastAsia="zh-CN"/>
        </w:rPr>
        <w:t>srs-ValidityAreaTimeAlignmentTimer</w:t>
      </w:r>
      <w:bookmarkEnd w:id="13"/>
      <w:r w:rsidR="00882A17">
        <w:rPr>
          <w:rFonts w:eastAsiaTheme="minorEastAsia" w:hint="eastAsia"/>
          <w:lang w:eastAsia="zh-CN"/>
        </w:rPr>
        <w:t xml:space="preserve"> maintained by UE and </w:t>
      </w:r>
      <w:proofErr w:type="spellStart"/>
      <w:r w:rsidR="00882A17">
        <w:rPr>
          <w:rFonts w:eastAsiaTheme="minorEastAsia" w:hint="eastAsia"/>
          <w:lang w:eastAsia="zh-CN"/>
        </w:rPr>
        <w:t>gNB_a</w:t>
      </w:r>
      <w:proofErr w:type="spellEnd"/>
      <w:r w:rsidR="00882A17">
        <w:rPr>
          <w:rFonts w:eastAsiaTheme="minorEastAsia" w:hint="eastAsia"/>
          <w:lang w:eastAsia="zh-CN"/>
        </w:rPr>
        <w:t xml:space="preserve"> are not aligned.</w:t>
      </w:r>
    </w:p>
    <w:p w14:paraId="6056A9F8" w14:textId="071189E4" w:rsidR="008F2228" w:rsidRDefault="008F2228" w:rsidP="008F2228">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There are some cases that </w:t>
      </w:r>
      <w:r w:rsidR="00B70343">
        <w:rPr>
          <w:rFonts w:eastAsiaTheme="minorEastAsia"/>
          <w:b/>
          <w:lang w:eastAsia="zh-CN"/>
        </w:rPr>
        <w:t>the</w:t>
      </w:r>
      <w:r w:rsidR="00B70343">
        <w:rPr>
          <w:rFonts w:eastAsiaTheme="minorEastAsia" w:hint="eastAsia"/>
          <w:b/>
          <w:lang w:eastAsia="zh-CN"/>
        </w:rPr>
        <w:t xml:space="preserve"> UE restarts </w:t>
      </w:r>
      <w:r w:rsidR="00B70343">
        <w:rPr>
          <w:rFonts w:eastAsiaTheme="minorEastAsia"/>
          <w:b/>
          <w:lang w:eastAsia="zh-CN"/>
        </w:rPr>
        <w:t>the</w:t>
      </w:r>
      <w:r w:rsidR="00B70343">
        <w:rPr>
          <w:rFonts w:eastAsiaTheme="minorEastAsia" w:hint="eastAsia"/>
          <w:b/>
          <w:lang w:eastAsia="zh-CN"/>
        </w:rPr>
        <w:t xml:space="preserve"> </w:t>
      </w:r>
      <w:r w:rsidR="00B70343" w:rsidRPr="00B70343">
        <w:rPr>
          <w:rFonts w:eastAsiaTheme="minorEastAsia"/>
          <w:b/>
          <w:i/>
          <w:lang w:eastAsia="zh-CN"/>
        </w:rPr>
        <w:t>srs-ValidityAreaTimeAlignmentTimer</w:t>
      </w:r>
      <w:r w:rsidR="00B70343" w:rsidRPr="00B70343">
        <w:rPr>
          <w:rFonts w:eastAsiaTheme="minorEastAsia" w:hint="eastAsia"/>
          <w:b/>
          <w:lang w:eastAsia="zh-CN"/>
        </w:rPr>
        <w:t xml:space="preserve"> </w:t>
      </w:r>
      <w:r w:rsidR="00B70343">
        <w:rPr>
          <w:rFonts w:eastAsiaTheme="minorEastAsia" w:hint="eastAsia"/>
          <w:b/>
          <w:lang w:eastAsia="zh-CN"/>
        </w:rPr>
        <w:t xml:space="preserve">but </w:t>
      </w:r>
      <w:r w:rsidR="00B70343">
        <w:rPr>
          <w:rFonts w:eastAsiaTheme="minorEastAsia"/>
          <w:b/>
          <w:lang w:eastAsia="zh-CN"/>
        </w:rPr>
        <w:t>the</w:t>
      </w:r>
      <w:r w:rsidR="00B70343">
        <w:rPr>
          <w:rFonts w:eastAsiaTheme="minorEastAsia" w:hint="eastAsia"/>
          <w:b/>
          <w:lang w:eastAsia="zh-CN"/>
        </w:rPr>
        <w:t xml:space="preserve"> gNB maintaining </w:t>
      </w:r>
      <w:r w:rsidR="00B70343">
        <w:rPr>
          <w:rFonts w:eastAsiaTheme="minorEastAsia"/>
          <w:b/>
          <w:lang w:eastAsia="zh-CN"/>
        </w:rPr>
        <w:t>the</w:t>
      </w:r>
      <w:r w:rsidR="00B70343">
        <w:rPr>
          <w:rFonts w:eastAsiaTheme="minorEastAsia" w:hint="eastAsia"/>
          <w:b/>
          <w:lang w:eastAsia="zh-CN"/>
        </w:rPr>
        <w:t xml:space="preserve"> timer have no idea about that</w:t>
      </w:r>
      <w:r>
        <w:rPr>
          <w:rFonts w:eastAsiaTheme="minorEastAsia" w:hint="eastAsia"/>
          <w:b/>
          <w:lang w:eastAsia="zh-CN"/>
        </w:rPr>
        <w:t>.</w:t>
      </w:r>
      <w:r w:rsidR="00FB3EFE">
        <w:rPr>
          <w:rFonts w:eastAsiaTheme="minorEastAsia" w:hint="eastAsia"/>
          <w:b/>
          <w:lang w:eastAsia="zh-CN"/>
        </w:rPr>
        <w:t xml:space="preserve"> For example,</w:t>
      </w:r>
    </w:p>
    <w:p w14:paraId="191899D2" w14:textId="348A99B4" w:rsidR="00FB3EFE" w:rsidRDefault="00FB3EFE" w:rsidP="004979CB">
      <w:pPr>
        <w:pStyle w:val="af0"/>
        <w:numPr>
          <w:ilvl w:val="0"/>
          <w:numId w:val="8"/>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 xml:space="preserve">hen </w:t>
      </w:r>
      <w:r>
        <w:rPr>
          <w:rFonts w:eastAsiaTheme="minorEastAsia"/>
          <w:b/>
          <w:lang w:eastAsia="zh-CN"/>
        </w:rPr>
        <w:t>the</w:t>
      </w:r>
      <w:r>
        <w:rPr>
          <w:rFonts w:eastAsiaTheme="minorEastAsia" w:hint="eastAsia"/>
          <w:b/>
          <w:lang w:eastAsia="zh-CN"/>
        </w:rPr>
        <w:t xml:space="preserve"> UE reselects to another </w:t>
      </w:r>
      <w:r w:rsidR="00216359">
        <w:rPr>
          <w:rFonts w:eastAsiaTheme="minorEastAsia" w:hint="eastAsia"/>
          <w:b/>
          <w:lang w:eastAsia="zh-CN"/>
        </w:rPr>
        <w:t>gNB</w:t>
      </w:r>
      <w:r>
        <w:rPr>
          <w:rFonts w:eastAsiaTheme="minorEastAsia" w:hint="eastAsia"/>
          <w:b/>
          <w:lang w:eastAsia="zh-CN"/>
        </w:rPr>
        <w:t xml:space="preserve"> within the validity area, </w:t>
      </w:r>
      <w:r w:rsidR="00216359">
        <w:rPr>
          <w:rFonts w:eastAsiaTheme="minorEastAsia" w:hint="eastAsia"/>
          <w:b/>
          <w:lang w:eastAsia="zh-CN"/>
        </w:rPr>
        <w:t>it initiates a</w:t>
      </w:r>
      <w:r w:rsidR="00D01DFF">
        <w:rPr>
          <w:rFonts w:eastAsiaTheme="minorEastAsia" w:hint="eastAsia"/>
          <w:b/>
          <w:lang w:eastAsia="zh-CN"/>
        </w:rPr>
        <w:t>n</w:t>
      </w:r>
      <w:r w:rsidR="00216359">
        <w:rPr>
          <w:rFonts w:eastAsiaTheme="minorEastAsia" w:hint="eastAsia"/>
          <w:b/>
          <w:lang w:eastAsia="zh-CN"/>
        </w:rPr>
        <w:t xml:space="preserve"> RA SDT procedure and </w:t>
      </w:r>
      <w:r w:rsidR="00216359">
        <w:rPr>
          <w:rFonts w:eastAsiaTheme="minorEastAsia"/>
          <w:b/>
          <w:lang w:eastAsia="zh-CN"/>
        </w:rPr>
        <w:t>the</w:t>
      </w:r>
      <w:r w:rsidR="00216359">
        <w:rPr>
          <w:rFonts w:eastAsiaTheme="minorEastAsia" w:hint="eastAsia"/>
          <w:b/>
          <w:lang w:eastAsia="zh-CN"/>
        </w:rPr>
        <w:t xml:space="preserve"> gNB chooses </w:t>
      </w:r>
      <w:r w:rsidR="00216359" w:rsidRPr="00216359">
        <w:rPr>
          <w:rFonts w:eastAsiaTheme="minorEastAsia"/>
          <w:b/>
          <w:lang w:eastAsia="zh-CN"/>
        </w:rPr>
        <w:t>the pattern of without UE context relocation for SDT</w:t>
      </w:r>
      <w:r w:rsidR="00216359">
        <w:rPr>
          <w:rFonts w:eastAsiaTheme="minorEastAsia" w:hint="eastAsia"/>
          <w:b/>
          <w:lang w:eastAsia="zh-CN"/>
        </w:rPr>
        <w:t xml:space="preserve">. During data transmission, </w:t>
      </w:r>
      <w:r w:rsidR="00216359">
        <w:rPr>
          <w:rFonts w:eastAsiaTheme="minorEastAsia"/>
          <w:b/>
          <w:lang w:eastAsia="zh-CN"/>
        </w:rPr>
        <w:t>the</w:t>
      </w:r>
      <w:r w:rsidR="00216359">
        <w:rPr>
          <w:rFonts w:eastAsiaTheme="minorEastAsia" w:hint="eastAsia"/>
          <w:b/>
          <w:lang w:eastAsia="zh-CN"/>
        </w:rPr>
        <w:t xml:space="preserve"> </w:t>
      </w:r>
      <w:r w:rsidR="006C2CBB">
        <w:rPr>
          <w:rFonts w:eastAsiaTheme="minorEastAsia"/>
          <w:b/>
          <w:lang w:eastAsia="zh-CN"/>
        </w:rPr>
        <w:t>serving</w:t>
      </w:r>
      <w:r w:rsidR="006C2CBB">
        <w:rPr>
          <w:rFonts w:eastAsiaTheme="minorEastAsia" w:hint="eastAsia"/>
          <w:b/>
          <w:lang w:eastAsia="zh-CN"/>
        </w:rPr>
        <w:t xml:space="preserve"> gNB</w:t>
      </w:r>
      <w:r w:rsidR="00216359">
        <w:rPr>
          <w:rFonts w:eastAsiaTheme="minorEastAsia" w:hint="eastAsia"/>
          <w:b/>
          <w:lang w:eastAsia="zh-CN"/>
        </w:rPr>
        <w:t xml:space="preserve"> configure</w:t>
      </w:r>
      <w:r w:rsidR="000467A6">
        <w:rPr>
          <w:rFonts w:eastAsiaTheme="minorEastAsia" w:hint="eastAsia"/>
          <w:b/>
          <w:lang w:eastAsia="zh-CN"/>
        </w:rPr>
        <w:t>s</w:t>
      </w:r>
      <w:r w:rsidR="00216359">
        <w:rPr>
          <w:rFonts w:eastAsiaTheme="minorEastAsia" w:hint="eastAsia"/>
          <w:b/>
          <w:lang w:eastAsia="zh-CN"/>
        </w:rPr>
        <w:t xml:space="preserve"> </w:t>
      </w:r>
      <w:r w:rsidR="00216359" w:rsidRPr="00216359">
        <w:rPr>
          <w:rFonts w:eastAsiaTheme="minorEastAsia"/>
          <w:b/>
          <w:lang w:eastAsia="zh-CN"/>
        </w:rPr>
        <w:t>Timing Advance Command MAC CE to UE</w:t>
      </w:r>
      <w:r w:rsidR="00216359">
        <w:rPr>
          <w:rFonts w:eastAsiaTheme="minorEastAsia" w:hint="eastAsia"/>
          <w:b/>
          <w:lang w:eastAsia="zh-CN"/>
        </w:rPr>
        <w:t>.</w:t>
      </w:r>
    </w:p>
    <w:p w14:paraId="07EEC7CB" w14:textId="0501A953" w:rsidR="00951D5F" w:rsidRDefault="007601BE" w:rsidP="005F691C">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step d) above,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gNB_a</w:t>
      </w:r>
      <w:proofErr w:type="spellEnd"/>
      <w:r>
        <w:rPr>
          <w:rFonts w:eastAsiaTheme="minorEastAsia" w:hint="eastAsia"/>
          <w:lang w:eastAsia="zh-CN"/>
        </w:rPr>
        <w:t xml:space="preserve"> </w:t>
      </w:r>
      <w:r w:rsidR="00D01DFF">
        <w:rPr>
          <w:rFonts w:eastAsiaTheme="minorEastAsia" w:hint="eastAsia"/>
          <w:lang w:eastAsia="zh-CN"/>
        </w:rPr>
        <w:t xml:space="preserve">will </w:t>
      </w:r>
      <w:r>
        <w:rPr>
          <w:rFonts w:eastAsiaTheme="minorEastAsia" w:hint="eastAsia"/>
          <w:lang w:eastAsia="zh-CN"/>
        </w:rPr>
        <w:t xml:space="preserve">release </w:t>
      </w:r>
      <w:r>
        <w:rPr>
          <w:rFonts w:eastAsiaTheme="minorEastAsia"/>
          <w:lang w:eastAsia="zh-CN"/>
        </w:rPr>
        <w:t>the</w:t>
      </w:r>
      <w:r>
        <w:rPr>
          <w:rFonts w:eastAsiaTheme="minorEastAsia" w:hint="eastAsia"/>
          <w:lang w:eastAsia="zh-CN"/>
        </w:rPr>
        <w:t xml:space="preserve"> SRS configuration earlier than the UE. </w:t>
      </w:r>
      <w:r>
        <w:rPr>
          <w:rFonts w:eastAsiaTheme="minorEastAsia"/>
          <w:lang w:eastAsia="zh-CN"/>
        </w:rPr>
        <w:t>I</w:t>
      </w:r>
      <w:r>
        <w:rPr>
          <w:rFonts w:eastAsiaTheme="minorEastAsia" w:hint="eastAsia"/>
          <w:lang w:eastAsia="zh-CN"/>
        </w:rPr>
        <w:t xml:space="preserve">f </w:t>
      </w:r>
      <w:r>
        <w:rPr>
          <w:rFonts w:eastAsiaTheme="minorEastAsia"/>
          <w:lang w:eastAsia="zh-CN"/>
        </w:rPr>
        <w:t>the</w:t>
      </w:r>
      <w:r>
        <w:rPr>
          <w:rFonts w:eastAsiaTheme="minorEastAsia" w:hint="eastAsia"/>
          <w:lang w:eastAsia="zh-CN"/>
        </w:rPr>
        <w:t xml:space="preserve"> UE initiates positioning at this period, positioning failure will occur. And</w:t>
      </w:r>
      <w:r w:rsidR="006C2CBB">
        <w:rPr>
          <w:rFonts w:eastAsiaTheme="minorEastAsia" w:hint="eastAsia"/>
          <w:lang w:eastAsia="zh-CN"/>
        </w:rPr>
        <w:t xml:space="preserve"> i</w:t>
      </w:r>
      <w:r w:rsidR="006E1DA5">
        <w:rPr>
          <w:rFonts w:eastAsiaTheme="minorEastAsia" w:hint="eastAsia"/>
          <w:lang w:eastAsia="zh-CN"/>
        </w:rPr>
        <w:t xml:space="preserve">n </w:t>
      </w:r>
      <w:r w:rsidR="006E1DA5">
        <w:rPr>
          <w:rFonts w:eastAsiaTheme="minorEastAsia"/>
          <w:lang w:eastAsia="zh-CN"/>
        </w:rPr>
        <w:t>the</w:t>
      </w:r>
      <w:r w:rsidR="006E1DA5">
        <w:rPr>
          <w:rFonts w:eastAsiaTheme="minorEastAsia" w:hint="eastAsia"/>
          <w:lang w:eastAsia="zh-CN"/>
        </w:rPr>
        <w:t xml:space="preserve"> </w:t>
      </w:r>
      <w:r w:rsidR="00D01DFF">
        <w:rPr>
          <w:rFonts w:eastAsiaTheme="minorEastAsia"/>
          <w:lang w:eastAsia="zh-CN"/>
        </w:rPr>
        <w:t>future</w:t>
      </w:r>
      <w:r w:rsidR="00D01DFF">
        <w:rPr>
          <w:rFonts w:eastAsiaTheme="minorEastAsia" w:hint="eastAsia"/>
          <w:lang w:eastAsia="zh-CN"/>
        </w:rPr>
        <w:t xml:space="preserve"> Release</w:t>
      </w:r>
      <w:r w:rsidR="006E1DA5">
        <w:rPr>
          <w:rFonts w:eastAsiaTheme="minorEastAsia" w:hint="eastAsia"/>
          <w:lang w:eastAsia="zh-CN"/>
        </w:rPr>
        <w:t xml:space="preserve">, if there are </w:t>
      </w:r>
      <w:r w:rsidR="006C2CBB">
        <w:rPr>
          <w:rFonts w:eastAsiaTheme="minorEastAsia" w:hint="eastAsia"/>
          <w:lang w:eastAsia="zh-CN"/>
        </w:rPr>
        <w:t xml:space="preserve">also </w:t>
      </w:r>
      <w:r w:rsidR="006E1DA5">
        <w:rPr>
          <w:rFonts w:eastAsiaTheme="minorEastAsia" w:hint="eastAsia"/>
          <w:lang w:eastAsia="zh-CN"/>
        </w:rPr>
        <w:t>some mechanisms that the UE c</w:t>
      </w:r>
      <w:r w:rsidR="006C2CBB">
        <w:rPr>
          <w:rFonts w:eastAsiaTheme="minorEastAsia" w:hint="eastAsia"/>
          <w:lang w:eastAsia="zh-CN"/>
        </w:rPr>
        <w:t>an</w:t>
      </w:r>
      <w:r w:rsidR="006E1DA5">
        <w:rPr>
          <w:rFonts w:eastAsiaTheme="minorEastAsia" w:hint="eastAsia"/>
          <w:lang w:eastAsia="zh-CN"/>
        </w:rPr>
        <w:t xml:space="preserve"> be configured </w:t>
      </w:r>
      <w:r w:rsidR="00681AF9">
        <w:rPr>
          <w:rFonts w:eastAsiaTheme="minorEastAsia" w:hint="eastAsia"/>
          <w:lang w:eastAsia="zh-CN"/>
        </w:rPr>
        <w:t xml:space="preserve">with </w:t>
      </w:r>
      <w:r w:rsidR="006E1DA5">
        <w:rPr>
          <w:rFonts w:eastAsiaTheme="minorEastAsia" w:hint="eastAsia"/>
          <w:lang w:eastAsia="zh-CN"/>
        </w:rPr>
        <w:t>Timing Advance Command in RRC_INACTIVE</w:t>
      </w:r>
      <w:r w:rsidR="006C2CBB">
        <w:rPr>
          <w:rFonts w:eastAsiaTheme="minorEastAsia" w:hint="eastAsia"/>
          <w:lang w:eastAsia="zh-CN"/>
        </w:rPr>
        <w:t xml:space="preserve"> and </w:t>
      </w:r>
      <w:r w:rsidR="006C2CBB">
        <w:rPr>
          <w:rFonts w:eastAsiaTheme="minorEastAsia"/>
          <w:lang w:eastAsia="zh-CN"/>
        </w:rPr>
        <w:t>the</w:t>
      </w:r>
      <w:r w:rsidR="006C2CBB">
        <w:rPr>
          <w:rFonts w:eastAsiaTheme="minorEastAsia" w:hint="eastAsia"/>
          <w:lang w:eastAsia="zh-CN"/>
        </w:rPr>
        <w:t xml:space="preserve"> anchor gNB is not informed</w:t>
      </w:r>
      <w:r w:rsidR="006E1DA5">
        <w:rPr>
          <w:rFonts w:eastAsiaTheme="minorEastAsia" w:hint="eastAsia"/>
          <w:lang w:eastAsia="zh-CN"/>
        </w:rPr>
        <w:t xml:space="preserve">, </w:t>
      </w:r>
      <w:r w:rsidR="006E1DA5">
        <w:rPr>
          <w:rFonts w:eastAsiaTheme="minorEastAsia"/>
          <w:lang w:eastAsia="zh-CN"/>
        </w:rPr>
        <w:t>the</w:t>
      </w:r>
      <w:r w:rsidR="006C2CBB">
        <w:rPr>
          <w:rFonts w:eastAsiaTheme="minorEastAsia" w:hint="eastAsia"/>
          <w:lang w:eastAsia="zh-CN"/>
        </w:rPr>
        <w:t xml:space="preserve">re will be huge </w:t>
      </w:r>
      <w:r w:rsidR="006C2CBB">
        <w:rPr>
          <w:rFonts w:eastAsiaTheme="minorEastAsia"/>
          <w:lang w:eastAsia="zh-CN"/>
        </w:rPr>
        <w:t>effect</w:t>
      </w:r>
      <w:r w:rsidR="006C2CBB">
        <w:rPr>
          <w:rFonts w:eastAsiaTheme="minorEastAsia" w:hint="eastAsia"/>
          <w:lang w:eastAsia="zh-CN"/>
        </w:rPr>
        <w:t xml:space="preserve"> </w:t>
      </w:r>
      <w:r>
        <w:rPr>
          <w:rFonts w:eastAsiaTheme="minorEastAsia" w:hint="eastAsia"/>
          <w:lang w:eastAsia="zh-CN"/>
        </w:rPr>
        <w:t>on</w:t>
      </w:r>
      <w:r w:rsidR="006C2CBB">
        <w:rPr>
          <w:rFonts w:eastAsiaTheme="minorEastAsia" w:hint="eastAsia"/>
          <w:lang w:eastAsia="zh-CN"/>
        </w:rPr>
        <w:t xml:space="preserve"> </w:t>
      </w:r>
      <w:r w:rsidR="006C2CBB">
        <w:rPr>
          <w:rFonts w:eastAsiaTheme="minorEastAsia"/>
          <w:lang w:eastAsia="zh-CN"/>
        </w:rPr>
        <w:t>the</w:t>
      </w:r>
      <w:r w:rsidR="006C2CBB">
        <w:rPr>
          <w:rFonts w:eastAsiaTheme="minorEastAsia" w:hint="eastAsia"/>
          <w:lang w:eastAsia="zh-CN"/>
        </w:rPr>
        <w:t xml:space="preserve"> </w:t>
      </w:r>
      <w:r>
        <w:rPr>
          <w:rFonts w:eastAsiaTheme="minorEastAsia" w:hint="eastAsia"/>
          <w:lang w:eastAsia="zh-CN"/>
        </w:rPr>
        <w:t xml:space="preserve">performance of </w:t>
      </w:r>
      <w:r w:rsidR="006C2CBB">
        <w:rPr>
          <w:rFonts w:eastAsiaTheme="minorEastAsia" w:hint="eastAsia"/>
          <w:lang w:eastAsia="zh-CN"/>
        </w:rPr>
        <w:t xml:space="preserve">positioning function. </w:t>
      </w:r>
      <w:r w:rsidR="006C2CBB">
        <w:rPr>
          <w:rFonts w:eastAsiaTheme="minorEastAsia"/>
          <w:lang w:eastAsia="zh-CN"/>
        </w:rPr>
        <w:t>T</w:t>
      </w:r>
      <w:r>
        <w:rPr>
          <w:rFonts w:eastAsiaTheme="minorEastAsia" w:hint="eastAsia"/>
          <w:lang w:eastAsia="zh-CN"/>
        </w:rPr>
        <w:t xml:space="preserve">hat is, if </w:t>
      </w:r>
      <w:r>
        <w:rPr>
          <w:rFonts w:eastAsiaTheme="minorEastAsia"/>
          <w:lang w:eastAsia="zh-CN"/>
        </w:rPr>
        <w:t>the</w:t>
      </w:r>
      <w:r>
        <w:rPr>
          <w:rFonts w:eastAsiaTheme="minorEastAsia" w:hint="eastAsia"/>
          <w:lang w:eastAsia="zh-CN"/>
        </w:rPr>
        <w:t xml:space="preserve"> SRS configuration is released when </w:t>
      </w:r>
      <w:r w:rsidRPr="000C43E6">
        <w:rPr>
          <w:rFonts w:eastAsiaTheme="minorEastAsia"/>
          <w:i/>
          <w:lang w:eastAsia="zh-CN"/>
        </w:rPr>
        <w:t>srs-ValidityAreaTimeAlignmentTimer</w:t>
      </w:r>
      <w:r>
        <w:rPr>
          <w:rFonts w:eastAsiaTheme="minorEastAsia" w:hint="eastAsia"/>
          <w:lang w:eastAsia="zh-CN"/>
        </w:rPr>
        <w:t xml:space="preserve"> expires</w:t>
      </w:r>
      <w:r w:rsidR="00997C0A">
        <w:rPr>
          <w:rFonts w:eastAsiaTheme="minorEastAsia" w:hint="eastAsia"/>
          <w:lang w:eastAsia="zh-CN"/>
        </w:rPr>
        <w:t xml:space="preserve"> (affected by the reception of Timing Advance Command)</w:t>
      </w:r>
      <w:proofErr w:type="gramStart"/>
      <w:r>
        <w:rPr>
          <w:rFonts w:eastAsiaTheme="minorEastAsia" w:hint="eastAsia"/>
          <w:lang w:eastAsia="zh-CN"/>
        </w:rPr>
        <w:t>,</w:t>
      </w:r>
      <w:proofErr w:type="gramEnd"/>
      <w:r>
        <w:rPr>
          <w:rFonts w:eastAsiaTheme="minorEastAsia" w:hint="eastAsia"/>
          <w:lang w:eastAsia="zh-CN"/>
        </w:rPr>
        <w:t xml:space="preserve"> the LPHAP feature will have poor forward compatibility. </w:t>
      </w:r>
    </w:p>
    <w:p w14:paraId="7CF0B7E2" w14:textId="57827675" w:rsidR="006C2CBB" w:rsidRDefault="006C2CBB" w:rsidP="006C2CBB">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w:t>
      </w:r>
      <w:r w:rsidR="00681AF9">
        <w:rPr>
          <w:rFonts w:eastAsiaTheme="minorEastAsia" w:hint="eastAsia"/>
          <w:b/>
          <w:lang w:eastAsia="zh-CN"/>
        </w:rPr>
        <w:t xml:space="preserve">In future, there may also some </w:t>
      </w:r>
      <w:r w:rsidR="00681AF9" w:rsidRPr="00681AF9">
        <w:rPr>
          <w:rFonts w:eastAsiaTheme="minorEastAsia"/>
          <w:b/>
          <w:lang w:eastAsia="zh-CN"/>
        </w:rPr>
        <w:t xml:space="preserve">mechanisms that the UE can be configured </w:t>
      </w:r>
      <w:r w:rsidR="00681AF9">
        <w:rPr>
          <w:rFonts w:eastAsiaTheme="minorEastAsia" w:hint="eastAsia"/>
          <w:b/>
          <w:lang w:eastAsia="zh-CN"/>
        </w:rPr>
        <w:t xml:space="preserve">with </w:t>
      </w:r>
      <w:r w:rsidR="00681AF9" w:rsidRPr="00681AF9">
        <w:rPr>
          <w:rFonts w:eastAsiaTheme="minorEastAsia"/>
          <w:b/>
          <w:lang w:eastAsia="zh-CN"/>
        </w:rPr>
        <w:t>Timing Advance Command in RRC_INACTIVE and the anchor gNB is not informed</w:t>
      </w:r>
      <w:r w:rsidR="00681AF9">
        <w:rPr>
          <w:rFonts w:eastAsiaTheme="minorEastAsia" w:hint="eastAsia"/>
          <w:b/>
          <w:lang w:eastAsia="zh-CN"/>
        </w:rPr>
        <w:t>. I</w:t>
      </w:r>
      <w:r w:rsidR="00681AF9" w:rsidRPr="00681AF9">
        <w:rPr>
          <w:rFonts w:eastAsiaTheme="minorEastAsia"/>
          <w:b/>
          <w:lang w:eastAsia="zh-CN"/>
        </w:rPr>
        <w:t xml:space="preserve">f the SRS configuration is released when </w:t>
      </w:r>
      <w:r w:rsidR="00681AF9" w:rsidRPr="00681AF9">
        <w:rPr>
          <w:rFonts w:eastAsiaTheme="minorEastAsia"/>
          <w:b/>
          <w:i/>
          <w:lang w:eastAsia="zh-CN"/>
        </w:rPr>
        <w:t>srs-ValidityAreaTimeAlignmentTimer</w:t>
      </w:r>
      <w:r w:rsidR="00681AF9" w:rsidRPr="00681AF9">
        <w:rPr>
          <w:rFonts w:eastAsiaTheme="minorEastAsia"/>
          <w:b/>
          <w:lang w:eastAsia="zh-CN"/>
        </w:rPr>
        <w:t xml:space="preserve"> expires, the LPHAP feature will have poor forward compatibility.</w:t>
      </w:r>
    </w:p>
    <w:p w14:paraId="412C54DE" w14:textId="26259C27" w:rsidR="0037555E" w:rsidRPr="0037555E" w:rsidRDefault="0037555E" w:rsidP="0037555E">
      <w:pPr>
        <w:pStyle w:val="af0"/>
        <w:spacing w:beforeLines="50" w:before="120"/>
        <w:rPr>
          <w:rFonts w:eastAsiaTheme="minorEastAsia"/>
          <w:b/>
          <w:lang w:eastAsia="zh-CN"/>
        </w:rPr>
      </w:pPr>
      <w:r>
        <w:rPr>
          <w:rFonts w:eastAsiaTheme="minorEastAsia" w:hint="eastAsia"/>
          <w:b/>
          <w:lang w:eastAsia="zh-CN"/>
        </w:rPr>
        <w:t>Observation</w:t>
      </w:r>
      <w:r w:rsidRPr="0037555E">
        <w:rPr>
          <w:rFonts w:eastAsiaTheme="minorEastAsia"/>
          <w:b/>
          <w:lang w:eastAsia="zh-CN"/>
        </w:rPr>
        <w:t xml:space="preserve"> </w:t>
      </w:r>
      <w:r>
        <w:rPr>
          <w:rFonts w:eastAsiaTheme="minorEastAsia" w:hint="eastAsia"/>
          <w:b/>
          <w:lang w:eastAsia="zh-CN"/>
        </w:rPr>
        <w:t>3</w:t>
      </w:r>
      <w:r w:rsidRPr="0037555E">
        <w:rPr>
          <w:rFonts w:eastAsiaTheme="minorEastAsia"/>
          <w:b/>
          <w:lang w:eastAsia="zh-CN"/>
        </w:rPr>
        <w:t>:</w:t>
      </w:r>
      <w:r>
        <w:rPr>
          <w:rFonts w:eastAsiaTheme="minorEastAsia" w:hint="eastAsia"/>
          <w:b/>
          <w:lang w:eastAsia="zh-CN"/>
        </w:rPr>
        <w:t xml:space="preserve"> I</w:t>
      </w:r>
      <w:r w:rsidRPr="0037555E">
        <w:rPr>
          <w:rFonts w:eastAsiaTheme="minorEastAsia" w:hint="eastAsia"/>
          <w:b/>
          <w:lang w:eastAsia="zh-CN"/>
        </w:rPr>
        <w:t xml:space="preserve">f </w:t>
      </w:r>
      <w:r w:rsidRPr="0037555E">
        <w:rPr>
          <w:rFonts w:eastAsiaTheme="minorEastAsia"/>
          <w:b/>
          <w:lang w:eastAsia="zh-CN"/>
        </w:rPr>
        <w:t>UE releases the SRS configuration upon TAT expiry, NW should make/deliver new SRS configuration to the UE again every time it is needed. Then, we cannot stand to benefit from the pre-configuration feature correctly.</w:t>
      </w:r>
    </w:p>
    <w:p w14:paraId="599B94ED" w14:textId="43C67360" w:rsidR="004C2D4A" w:rsidRDefault="0037555E" w:rsidP="004C2D4A">
      <w:pPr>
        <w:pStyle w:val="af0"/>
        <w:spacing w:beforeLines="50" w:before="120"/>
        <w:rPr>
          <w:rFonts w:eastAsiaTheme="minorEastAsia"/>
          <w:lang w:eastAsia="zh-CN"/>
        </w:rPr>
      </w:pPr>
      <w:bookmarkStart w:id="14" w:name="OLE_LINK5"/>
      <w:bookmarkStart w:id="15" w:name="OLE_LINK6"/>
      <w:r>
        <w:rPr>
          <w:rFonts w:eastAsiaTheme="minorEastAsia" w:hint="eastAsia"/>
          <w:lang w:eastAsia="zh-CN"/>
        </w:rPr>
        <w:lastRenderedPageBreak/>
        <w:t>T</w:t>
      </w:r>
      <w:r w:rsidR="004C2D4A">
        <w:rPr>
          <w:rFonts w:eastAsiaTheme="minorEastAsia" w:hint="eastAsia"/>
          <w:lang w:eastAsia="zh-CN"/>
        </w:rPr>
        <w:t xml:space="preserve">here are two way forwards which </w:t>
      </w:r>
      <w:r w:rsidR="004C2D4A">
        <w:rPr>
          <w:rFonts w:eastAsiaTheme="minorEastAsia"/>
          <w:lang w:eastAsia="zh-CN"/>
        </w:rPr>
        <w:t>can</w:t>
      </w:r>
      <w:r w:rsidR="004C2D4A">
        <w:rPr>
          <w:rFonts w:eastAsiaTheme="minorEastAsia" w:hint="eastAsia"/>
          <w:lang w:eastAsia="zh-CN"/>
        </w:rPr>
        <w:t xml:space="preserve"> be further discussed</w:t>
      </w:r>
      <w:r>
        <w:rPr>
          <w:rFonts w:eastAsiaTheme="minorEastAsia" w:hint="eastAsia"/>
          <w:lang w:eastAsia="zh-CN"/>
        </w:rPr>
        <w:t>, considering the issues mentioned in above observation1, 2, 3</w:t>
      </w:r>
      <w:r w:rsidR="00EA78A7">
        <w:rPr>
          <w:rFonts w:eastAsiaTheme="minorEastAsia" w:hint="eastAsia"/>
          <w:lang w:eastAsia="zh-CN"/>
        </w:rPr>
        <w:t xml:space="preserve"> if we go with release of SRS when TAT expires</w:t>
      </w:r>
      <w:r w:rsidR="004C2D4A">
        <w:rPr>
          <w:rFonts w:eastAsiaTheme="minorEastAsia" w:hint="eastAsia"/>
          <w:lang w:eastAsia="zh-CN"/>
        </w:rPr>
        <w:t>.</w:t>
      </w:r>
    </w:p>
    <w:p w14:paraId="77CAB0C0" w14:textId="4E518D00" w:rsidR="009804AD" w:rsidRDefault="009804AD" w:rsidP="009804AD">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Further discuss </w:t>
      </w:r>
      <w:r>
        <w:rPr>
          <w:rFonts w:eastAsiaTheme="minorEastAsia"/>
          <w:b/>
          <w:lang w:eastAsia="zh-CN"/>
        </w:rPr>
        <w:t>the</w:t>
      </w:r>
      <w:r>
        <w:rPr>
          <w:rFonts w:eastAsiaTheme="minorEastAsia" w:hint="eastAsia"/>
          <w:b/>
          <w:lang w:eastAsia="zh-CN"/>
        </w:rPr>
        <w:t xml:space="preserve"> following candidate solutions.</w:t>
      </w:r>
    </w:p>
    <w:p w14:paraId="07DC4404" w14:textId="27D5B055" w:rsidR="009804AD" w:rsidRPr="009804AD" w:rsidRDefault="005111E5"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1: </w:t>
      </w:r>
      <w:r w:rsidR="009804AD" w:rsidRPr="009804AD">
        <w:rPr>
          <w:rFonts w:eastAsiaTheme="minorEastAsia" w:hint="eastAsia"/>
          <w:b/>
          <w:lang w:eastAsia="zh-CN"/>
        </w:rPr>
        <w:t xml:space="preserve">UE does not release </w:t>
      </w:r>
      <w:r w:rsidR="009804AD" w:rsidRPr="009804AD">
        <w:rPr>
          <w:rFonts w:eastAsiaTheme="minorEastAsia"/>
          <w:b/>
          <w:lang w:eastAsia="zh-CN"/>
        </w:rPr>
        <w:t>the</w:t>
      </w:r>
      <w:r w:rsidR="009804AD" w:rsidRPr="009804AD">
        <w:rPr>
          <w:rFonts w:eastAsiaTheme="minorEastAsia" w:hint="eastAsia"/>
          <w:b/>
          <w:lang w:eastAsia="zh-CN"/>
        </w:rPr>
        <w:t xml:space="preserve"> SRS when </w:t>
      </w:r>
      <w:r w:rsidR="009804AD" w:rsidRPr="009804AD">
        <w:rPr>
          <w:rFonts w:eastAsiaTheme="minorEastAsia"/>
          <w:b/>
          <w:i/>
          <w:lang w:eastAsia="zh-CN"/>
        </w:rPr>
        <w:t>srs-ValidityAreaTimeAlignmentTimer</w:t>
      </w:r>
      <w:r w:rsidR="009804AD" w:rsidRPr="009804AD">
        <w:rPr>
          <w:rFonts w:eastAsiaTheme="minorEastAsia" w:hint="eastAsia"/>
          <w:b/>
          <w:lang w:eastAsia="zh-CN"/>
        </w:rPr>
        <w:t xml:space="preserve"> expires.</w:t>
      </w:r>
      <w:r w:rsidR="009804AD" w:rsidRPr="009804AD">
        <w:rPr>
          <w:rFonts w:eastAsiaTheme="minorEastAsia"/>
          <w:b/>
          <w:lang w:eastAsia="zh-CN"/>
        </w:rPr>
        <w:t xml:space="preserve"> I</w:t>
      </w:r>
      <w:r w:rsidR="009804AD" w:rsidRPr="009804AD">
        <w:rPr>
          <w:rFonts w:eastAsiaTheme="minorEastAsia" w:hint="eastAsia"/>
          <w:b/>
          <w:lang w:eastAsia="zh-CN"/>
        </w:rPr>
        <w:t xml:space="preserve">ntroduce a separate validity timer for </w:t>
      </w:r>
      <w:r w:rsidR="009804AD" w:rsidRPr="009804AD">
        <w:rPr>
          <w:rFonts w:eastAsiaTheme="minorEastAsia"/>
          <w:b/>
          <w:lang w:eastAsia="zh-CN"/>
        </w:rPr>
        <w:t>the</w:t>
      </w:r>
      <w:r w:rsidR="009804AD" w:rsidRPr="009804AD">
        <w:rPr>
          <w:rFonts w:eastAsiaTheme="minorEastAsia" w:hint="eastAsia"/>
          <w:b/>
          <w:lang w:eastAsia="zh-CN"/>
        </w:rPr>
        <w:t xml:space="preserve"> SRS resource to indicate how long </w:t>
      </w:r>
      <w:r w:rsidR="009804AD" w:rsidRPr="009804AD">
        <w:rPr>
          <w:rFonts w:eastAsiaTheme="minorEastAsia"/>
          <w:b/>
          <w:lang w:eastAsia="zh-CN"/>
        </w:rPr>
        <w:t>the</w:t>
      </w:r>
      <w:r w:rsidR="009804AD" w:rsidRPr="009804AD">
        <w:rPr>
          <w:rFonts w:eastAsiaTheme="minorEastAsia" w:hint="eastAsia"/>
          <w:b/>
          <w:lang w:eastAsia="zh-CN"/>
        </w:rPr>
        <w:t xml:space="preserve"> resource is </w:t>
      </w:r>
      <w:r w:rsidR="000C0F1B">
        <w:rPr>
          <w:rFonts w:eastAsiaTheme="minorEastAsia" w:hint="eastAsia"/>
          <w:b/>
          <w:lang w:eastAsia="zh-CN"/>
        </w:rPr>
        <w:t xml:space="preserve">valid </w:t>
      </w:r>
      <w:r w:rsidR="009804AD" w:rsidRPr="009804AD">
        <w:rPr>
          <w:rFonts w:eastAsiaTheme="minorEastAsia" w:hint="eastAsia"/>
          <w:b/>
          <w:lang w:eastAsia="zh-CN"/>
        </w:rPr>
        <w:t>for the UE.</w:t>
      </w:r>
    </w:p>
    <w:p w14:paraId="0ECF9E95" w14:textId="2E9AE12A" w:rsidR="009804AD" w:rsidRDefault="005111E5"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2: </w:t>
      </w:r>
      <w:r w:rsidR="009804AD" w:rsidRPr="009804AD">
        <w:rPr>
          <w:rFonts w:eastAsiaTheme="minorEastAsia" w:hint="eastAsia"/>
          <w:b/>
          <w:lang w:eastAsia="zh-CN"/>
        </w:rPr>
        <w:t xml:space="preserve">UE releases </w:t>
      </w:r>
      <w:r w:rsidR="009804AD" w:rsidRPr="009804AD">
        <w:rPr>
          <w:rFonts w:eastAsiaTheme="minorEastAsia"/>
          <w:b/>
          <w:lang w:eastAsia="zh-CN"/>
        </w:rPr>
        <w:t>the</w:t>
      </w:r>
      <w:r w:rsidR="009804AD" w:rsidRPr="009804AD">
        <w:rPr>
          <w:rFonts w:eastAsiaTheme="minorEastAsia" w:hint="eastAsia"/>
          <w:b/>
          <w:lang w:eastAsia="zh-CN"/>
        </w:rPr>
        <w:t xml:space="preserve"> SRS when </w:t>
      </w:r>
      <w:r w:rsidR="009804AD" w:rsidRPr="009804AD">
        <w:rPr>
          <w:rFonts w:eastAsiaTheme="minorEastAsia"/>
          <w:b/>
          <w:i/>
          <w:lang w:eastAsia="zh-CN"/>
        </w:rPr>
        <w:t>srs-ValidityAreaTimeAlignmentTimer</w:t>
      </w:r>
      <w:r w:rsidR="009804AD" w:rsidRPr="009804AD">
        <w:rPr>
          <w:rFonts w:eastAsiaTheme="minorEastAsia" w:hint="eastAsia"/>
          <w:b/>
          <w:lang w:eastAsia="zh-CN"/>
        </w:rPr>
        <w:t xml:space="preserve"> expires. </w:t>
      </w:r>
      <w:r w:rsidR="009804AD" w:rsidRPr="009804AD">
        <w:rPr>
          <w:rFonts w:eastAsiaTheme="minorEastAsia"/>
          <w:b/>
          <w:lang w:eastAsia="zh-CN"/>
        </w:rPr>
        <w:t>W</w:t>
      </w:r>
      <w:r w:rsidR="009804AD" w:rsidRPr="009804AD">
        <w:rPr>
          <w:rFonts w:eastAsiaTheme="minorEastAsia" w:hint="eastAsia"/>
          <w:b/>
          <w:lang w:eastAsia="zh-CN"/>
        </w:rPr>
        <w:t xml:space="preserve">hen the UE receives </w:t>
      </w:r>
      <w:r w:rsidR="009804AD" w:rsidRPr="009804AD">
        <w:rPr>
          <w:rFonts w:eastAsiaTheme="minorEastAsia"/>
          <w:b/>
          <w:lang w:eastAsia="zh-CN"/>
        </w:rPr>
        <w:t>Timing Advance Command</w:t>
      </w:r>
      <w:r w:rsidR="009804AD" w:rsidRPr="009804AD">
        <w:rPr>
          <w:rFonts w:eastAsiaTheme="minorEastAsia" w:hint="eastAsia"/>
          <w:b/>
          <w:lang w:eastAsia="zh-CN"/>
        </w:rPr>
        <w:t>, the anchor gNB is indicated that the timer at the UE side is restarted.</w:t>
      </w:r>
    </w:p>
    <w:bookmarkEnd w:id="14"/>
    <w:bookmarkEnd w:id="15"/>
    <w:p w14:paraId="04952AA1" w14:textId="01336D03" w:rsidR="001F1CD8" w:rsidRPr="00460B31" w:rsidRDefault="001F1CD8" w:rsidP="001F1CD8">
      <w:pPr>
        <w:pStyle w:val="2"/>
        <w:spacing w:beforeLines="150" w:before="360" w:afterLines="50" w:after="120"/>
        <w:rPr>
          <w:color w:val="1F3763" w:themeColor="accent1" w:themeShade="7F"/>
          <w:sz w:val="32"/>
          <w:szCs w:val="24"/>
          <w:lang w:eastAsia="zh-CN"/>
        </w:rPr>
      </w:pPr>
      <w:r>
        <w:rPr>
          <w:rFonts w:hint="eastAsia"/>
          <w:color w:val="1F3763" w:themeColor="accent1" w:themeShade="7F"/>
          <w:sz w:val="32"/>
          <w:szCs w:val="24"/>
        </w:rPr>
        <w:t>2.</w:t>
      </w:r>
      <w:r w:rsidR="005E5F46">
        <w:rPr>
          <w:rFonts w:hint="eastAsia"/>
          <w:color w:val="1F3763" w:themeColor="accent1" w:themeShade="7F"/>
          <w:sz w:val="32"/>
          <w:szCs w:val="24"/>
          <w:lang w:eastAsia="zh-CN"/>
        </w:rPr>
        <w:t>2</w:t>
      </w:r>
      <w:r>
        <w:rPr>
          <w:color w:val="1F3763" w:themeColor="accent1" w:themeShade="7F"/>
          <w:sz w:val="32"/>
          <w:szCs w:val="24"/>
          <w:lang w:eastAsia="zh-CN"/>
        </w:rPr>
        <w:tab/>
      </w:r>
      <w:r w:rsidRPr="00460B31">
        <w:rPr>
          <w:rFonts w:hint="eastAsia"/>
          <w:color w:val="1F3763" w:themeColor="accent1" w:themeShade="7F"/>
          <w:sz w:val="32"/>
          <w:szCs w:val="24"/>
          <w:lang w:eastAsia="zh-CN"/>
        </w:rPr>
        <w:t xml:space="preserve">When UE reselects out of </w:t>
      </w:r>
      <w:r w:rsidRPr="00460B31">
        <w:rPr>
          <w:color w:val="1F3763" w:themeColor="accent1" w:themeShade="7F"/>
          <w:sz w:val="32"/>
          <w:szCs w:val="24"/>
          <w:lang w:eastAsia="zh-CN"/>
        </w:rPr>
        <w:t>the</w:t>
      </w:r>
      <w:r w:rsidRPr="00460B31">
        <w:rPr>
          <w:rFonts w:hint="eastAsia"/>
          <w:color w:val="1F3763" w:themeColor="accent1" w:themeShade="7F"/>
          <w:sz w:val="32"/>
          <w:szCs w:val="24"/>
          <w:lang w:eastAsia="zh-CN"/>
        </w:rPr>
        <w:t xml:space="preserve"> validity area</w:t>
      </w:r>
      <w:r w:rsidR="009E0052">
        <w:rPr>
          <w:rFonts w:hint="eastAsia"/>
          <w:color w:val="1F3763" w:themeColor="accent1" w:themeShade="7F"/>
          <w:sz w:val="32"/>
          <w:szCs w:val="24"/>
          <w:lang w:eastAsia="zh-CN"/>
        </w:rPr>
        <w:t xml:space="preserve"> of </w:t>
      </w:r>
      <w:r w:rsidR="009E0052" w:rsidRPr="009E0052">
        <w:rPr>
          <w:color w:val="1F3763" w:themeColor="accent1" w:themeShade="7F"/>
          <w:sz w:val="32"/>
          <w:szCs w:val="24"/>
          <w:lang w:eastAsia="zh-CN"/>
        </w:rPr>
        <w:t>non-</w:t>
      </w:r>
      <w:proofErr w:type="spellStart"/>
      <w:r w:rsidR="009E0052" w:rsidRPr="009E0052">
        <w:rPr>
          <w:color w:val="1F3763" w:themeColor="accent1" w:themeShade="7F"/>
          <w:sz w:val="32"/>
          <w:szCs w:val="24"/>
          <w:lang w:eastAsia="zh-CN"/>
        </w:rPr>
        <w:t>preconfig</w:t>
      </w:r>
      <w:proofErr w:type="spellEnd"/>
      <w:r w:rsidR="005D5433">
        <w:rPr>
          <w:rFonts w:hint="eastAsia"/>
          <w:color w:val="1F3763" w:themeColor="accent1" w:themeShade="7F"/>
          <w:sz w:val="32"/>
          <w:szCs w:val="24"/>
          <w:lang w:eastAsia="zh-CN"/>
        </w:rPr>
        <w:t xml:space="preserve"> SRS</w:t>
      </w:r>
    </w:p>
    <w:p w14:paraId="69910A7F" w14:textId="77777777" w:rsidR="001F1CD8" w:rsidRDefault="001F1CD8" w:rsidP="001F1CD8">
      <w:pPr>
        <w:pStyle w:val="af0"/>
        <w:spacing w:beforeLines="50" w:before="120"/>
        <w:rPr>
          <w:rFonts w:eastAsiaTheme="minorEastAsia"/>
          <w:lang w:eastAsia="zh-CN"/>
        </w:rPr>
      </w:pPr>
      <w:r>
        <w:rPr>
          <w:rFonts w:eastAsiaTheme="minorEastAsia" w:hint="eastAsia"/>
          <w:lang w:eastAsia="zh-CN"/>
        </w:rPr>
        <w:t xml:space="preserve">In Rel-17, we discussed whether the UE </w:t>
      </w:r>
      <w:r>
        <w:rPr>
          <w:rFonts w:eastAsiaTheme="minorEastAsia"/>
          <w:lang w:eastAsia="zh-CN"/>
        </w:rPr>
        <w:t>should</w:t>
      </w:r>
      <w:r>
        <w:rPr>
          <w:rFonts w:eastAsiaTheme="minorEastAsia" w:hint="eastAsia"/>
          <w:lang w:eastAsia="zh-CN"/>
        </w:rPr>
        <w:t xml:space="preserve"> release the SRS </w:t>
      </w:r>
      <w:r>
        <w:rPr>
          <w:rFonts w:eastAsiaTheme="minorEastAsia"/>
          <w:lang w:eastAsia="zh-CN"/>
        </w:rPr>
        <w:t>configuration</w:t>
      </w:r>
      <w:r>
        <w:rPr>
          <w:rFonts w:eastAsiaTheme="minorEastAsia" w:hint="eastAsia"/>
          <w:lang w:eastAsia="zh-CN"/>
        </w:rPr>
        <w:t xml:space="preserve"> upon cell reselection. In that discussion, we proposed that if the UE release the SRS </w:t>
      </w:r>
      <w:r>
        <w:rPr>
          <w:rFonts w:eastAsiaTheme="minorEastAsia"/>
          <w:lang w:eastAsia="zh-CN"/>
        </w:rPr>
        <w:t>configuration</w:t>
      </w:r>
      <w:r>
        <w:rPr>
          <w:rFonts w:eastAsiaTheme="minorEastAsia" w:hint="eastAsia"/>
          <w:lang w:eastAsia="zh-CN"/>
        </w:rPr>
        <w:t xml:space="preserve"> upon cell reselection, when it reselect back to the anchor cell, </w:t>
      </w:r>
      <w:r>
        <w:rPr>
          <w:rFonts w:eastAsiaTheme="minorEastAsia"/>
          <w:lang w:eastAsia="zh-CN"/>
        </w:rPr>
        <w:t>the</w:t>
      </w:r>
      <w:r>
        <w:rPr>
          <w:rFonts w:eastAsiaTheme="minorEastAsia" w:hint="eastAsia"/>
          <w:lang w:eastAsia="zh-CN"/>
        </w:rPr>
        <w:t xml:space="preserve"> delta configuration mechanism will not work, that is because the network does not know </w:t>
      </w:r>
      <w:r>
        <w:rPr>
          <w:rFonts w:eastAsiaTheme="minorEastAsia"/>
          <w:lang w:eastAsia="zh-CN"/>
        </w:rPr>
        <w:t>the</w:t>
      </w:r>
      <w:r>
        <w:rPr>
          <w:rFonts w:eastAsiaTheme="minorEastAsia" w:hint="eastAsia"/>
          <w:lang w:eastAsia="zh-CN"/>
        </w:rPr>
        <w:t xml:space="preserve"> UE released </w:t>
      </w:r>
      <w:r>
        <w:rPr>
          <w:rFonts w:eastAsiaTheme="minorEastAsia"/>
          <w:lang w:eastAsia="zh-CN"/>
        </w:rPr>
        <w:t>the</w:t>
      </w:r>
      <w:r>
        <w:rPr>
          <w:rFonts w:eastAsiaTheme="minorEastAsia" w:hint="eastAsia"/>
          <w:lang w:eastAsia="zh-CN"/>
        </w:rPr>
        <w:t xml:space="preserve"> SRS configuration. Finally, we patch the problem by add an NOTE in TS 38.331 to illustrate </w:t>
      </w:r>
      <w:r>
        <w:rPr>
          <w:rFonts w:eastAsiaTheme="minorEastAsia"/>
          <w:lang w:eastAsia="zh-CN"/>
        </w:rPr>
        <w:t>that</w:t>
      </w:r>
      <w:r>
        <w:rPr>
          <w:rFonts w:eastAsiaTheme="minorEastAsia" w:hint="eastAsia"/>
          <w:lang w:eastAsia="zh-CN"/>
        </w:rPr>
        <w:t xml:space="preserve"> the network will always provide full SRS configuration to UE.</w:t>
      </w:r>
    </w:p>
    <w:tbl>
      <w:tblPr>
        <w:tblStyle w:val="a5"/>
        <w:tblW w:w="0" w:type="auto"/>
        <w:tblLook w:val="04A0" w:firstRow="1" w:lastRow="0" w:firstColumn="1" w:lastColumn="0" w:noHBand="0" w:noVBand="1"/>
      </w:tblPr>
      <w:tblGrid>
        <w:gridCol w:w="9242"/>
      </w:tblGrid>
      <w:tr w:rsidR="001F1CD8" w14:paraId="0AC305BD" w14:textId="77777777" w:rsidTr="0043398D">
        <w:tc>
          <w:tcPr>
            <w:tcW w:w="9242" w:type="dxa"/>
          </w:tcPr>
          <w:p w14:paraId="7C4CAA30" w14:textId="77777777" w:rsidR="001F1CD8" w:rsidRPr="00C0503E" w:rsidRDefault="001F1CD8" w:rsidP="0043398D">
            <w:pPr>
              <w:pStyle w:val="B1"/>
            </w:pPr>
            <w:r w:rsidRPr="00C0503E">
              <w:t>1&gt;</w:t>
            </w:r>
            <w:r w:rsidRPr="00C0503E">
              <w:tab/>
              <w:t xml:space="preserve">if the </w:t>
            </w:r>
            <w:r w:rsidRPr="00C0503E">
              <w:rPr>
                <w:i/>
              </w:rPr>
              <w:t>RRCRelease</w:t>
            </w:r>
            <w:r w:rsidRPr="00C0503E">
              <w:t xml:space="preserve"> includes </w:t>
            </w:r>
            <w:proofErr w:type="spellStart"/>
            <w:r w:rsidRPr="00C0503E">
              <w:rPr>
                <w:i/>
              </w:rPr>
              <w:t>suspendConfig</w:t>
            </w:r>
            <w:proofErr w:type="spellEnd"/>
            <w:r w:rsidRPr="00C0503E">
              <w:t>:</w:t>
            </w:r>
          </w:p>
          <w:p w14:paraId="2429DD8A" w14:textId="77777777" w:rsidR="001F1CD8" w:rsidRPr="00F116F4" w:rsidRDefault="001F1CD8" w:rsidP="0043398D">
            <w:pPr>
              <w:pStyle w:val="B2"/>
              <w:rPr>
                <w:i/>
                <w:lang w:eastAsia="zh-CN"/>
              </w:rPr>
            </w:pPr>
            <w:r w:rsidRPr="00F116F4">
              <w:rPr>
                <w:rFonts w:hint="eastAsia"/>
                <w:i/>
                <w:lang w:eastAsia="zh-CN"/>
              </w:rPr>
              <w:t>&lt;omitted part&gt;</w:t>
            </w:r>
          </w:p>
          <w:p w14:paraId="7524B266" w14:textId="77777777" w:rsidR="001F1CD8" w:rsidRPr="00C0503E" w:rsidRDefault="001F1CD8" w:rsidP="0043398D">
            <w:pPr>
              <w:pStyle w:val="B2"/>
            </w:pPr>
            <w:r w:rsidRPr="00C0503E">
              <w:t>2&gt;</w:t>
            </w:r>
            <w:r w:rsidRPr="00C0503E">
              <w:tab/>
              <w:t xml:space="preserve">if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rPr>
                <w:i/>
                <w:iCs/>
              </w:rPr>
              <w:t xml:space="preserve"> </w:t>
            </w:r>
            <w:r w:rsidRPr="00C0503E">
              <w:t>is configured:</w:t>
            </w:r>
          </w:p>
          <w:p w14:paraId="1BDCE6E5" w14:textId="77777777" w:rsidR="001F1CD8" w:rsidRPr="00C0503E" w:rsidRDefault="001F1CD8" w:rsidP="0043398D">
            <w:pPr>
              <w:pStyle w:val="B3"/>
            </w:pPr>
            <w:r w:rsidRPr="00C0503E">
              <w:t>3&gt;</w:t>
            </w:r>
            <w:r w:rsidRPr="00C0503E">
              <w:tab/>
            </w:r>
            <w:r w:rsidRPr="00C0503E">
              <w:rPr>
                <w:iCs/>
              </w:rPr>
              <w:t xml:space="preserve">apply </w:t>
            </w:r>
            <w:r w:rsidRPr="00C0503E">
              <w:t xml:space="preserve">the configuration and instruct MAC to start the </w:t>
            </w:r>
            <w:proofErr w:type="spellStart"/>
            <w:r w:rsidRPr="00C0503E">
              <w:rPr>
                <w:i/>
              </w:rPr>
              <w:t>inactivePosSRS</w:t>
            </w:r>
            <w:proofErr w:type="spellEnd"/>
            <w:r w:rsidRPr="00C0503E">
              <w:rPr>
                <w:i/>
              </w:rPr>
              <w:t>-TimeAlignmentTimer</w:t>
            </w:r>
            <w:r w:rsidRPr="00C0503E">
              <w:t>;</w:t>
            </w:r>
          </w:p>
          <w:p w14:paraId="0492B1FE" w14:textId="77777777" w:rsidR="001F1CD8" w:rsidRDefault="001F1CD8" w:rsidP="0043398D">
            <w:pPr>
              <w:pStyle w:val="NO"/>
              <w:rPr>
                <w:lang w:eastAsia="zh-CN"/>
              </w:rPr>
            </w:pPr>
            <w:r w:rsidRPr="00F116F4">
              <w:rPr>
                <w:highlight w:val="yellow"/>
              </w:rPr>
              <w:t>NOTE 1b:</w:t>
            </w:r>
            <w:r w:rsidRPr="00F116F4">
              <w:rPr>
                <w:highlight w:val="yellow"/>
              </w:rPr>
              <w:tab/>
              <w:t>The Network should provide full configuration to UE for SRS for Positioning in RRC_INACTIVE.</w:t>
            </w:r>
          </w:p>
        </w:tc>
      </w:tr>
    </w:tbl>
    <w:p w14:paraId="76BFDA6E" w14:textId="77777777" w:rsidR="001F1CD8" w:rsidRDefault="001F1CD8" w:rsidP="001F1CD8">
      <w:pPr>
        <w:pStyle w:val="af0"/>
        <w:spacing w:beforeLines="50" w:before="120"/>
        <w:rPr>
          <w:rFonts w:eastAsiaTheme="minorEastAsia"/>
          <w:lang w:eastAsia="zh-CN"/>
        </w:rPr>
      </w:pPr>
      <w:bookmarkStart w:id="16" w:name="OLE_LINK9"/>
      <w:bookmarkStart w:id="17" w:name="OLE_LINK10"/>
      <w:r>
        <w:rPr>
          <w:rFonts w:eastAsiaTheme="minorEastAsia"/>
          <w:lang w:eastAsia="zh-CN"/>
        </w:rPr>
        <w:t>S</w:t>
      </w:r>
      <w:r>
        <w:rPr>
          <w:rFonts w:eastAsiaTheme="minorEastAsia" w:hint="eastAsia"/>
          <w:lang w:eastAsia="zh-CN"/>
        </w:rPr>
        <w:t>imilar situation is in Rel-18 SRS with validity area mechanism.</w:t>
      </w:r>
      <w:bookmarkEnd w:id="16"/>
      <w:bookmarkEnd w:id="17"/>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high probability that the validity area is smaller than the RAN notification area. When </w:t>
      </w:r>
      <w:r>
        <w:rPr>
          <w:rFonts w:eastAsiaTheme="minorEastAsia"/>
          <w:lang w:eastAsia="zh-CN"/>
        </w:rPr>
        <w:t>the</w:t>
      </w:r>
      <w:r>
        <w:rPr>
          <w:rFonts w:eastAsiaTheme="minorEastAsia" w:hint="eastAsia"/>
          <w:lang w:eastAsia="zh-CN"/>
        </w:rPr>
        <w:t xml:space="preserve"> UE reselect out of </w:t>
      </w:r>
      <w:r>
        <w:rPr>
          <w:rFonts w:eastAsiaTheme="minorEastAsia"/>
          <w:lang w:eastAsia="zh-CN"/>
        </w:rPr>
        <w:t>the</w:t>
      </w:r>
      <w:r>
        <w:rPr>
          <w:rFonts w:eastAsiaTheme="minorEastAsia" w:hint="eastAsia"/>
          <w:lang w:eastAsia="zh-CN"/>
        </w:rPr>
        <w:t xml:space="preserve"> validity area, </w:t>
      </w:r>
      <w:r>
        <w:rPr>
          <w:rFonts w:eastAsiaTheme="minorEastAsia"/>
          <w:lang w:eastAsia="zh-CN"/>
        </w:rPr>
        <w:t>the</w:t>
      </w:r>
      <w:r>
        <w:rPr>
          <w:rFonts w:eastAsiaTheme="minorEastAsia" w:hint="eastAsia"/>
          <w:lang w:eastAsia="zh-CN"/>
        </w:rPr>
        <w:t xml:space="preserve"> network doesn</w:t>
      </w:r>
      <w:r>
        <w:rPr>
          <w:rFonts w:eastAsiaTheme="minorEastAsia"/>
          <w:lang w:eastAsia="zh-CN"/>
        </w:rPr>
        <w:t>’</w:t>
      </w:r>
      <w:r>
        <w:rPr>
          <w:rFonts w:eastAsiaTheme="minorEastAsia" w:hint="eastAsia"/>
          <w:lang w:eastAsia="zh-CN"/>
        </w:rPr>
        <w:t xml:space="preserve">t </w:t>
      </w:r>
      <w:r>
        <w:rPr>
          <w:rFonts w:eastAsiaTheme="minorEastAsia"/>
          <w:lang w:eastAsia="zh-CN"/>
        </w:rPr>
        <w:t>recognize</w:t>
      </w:r>
      <w:r>
        <w:rPr>
          <w:rFonts w:eastAsiaTheme="minorEastAsia" w:hint="eastAsia"/>
          <w:lang w:eastAsia="zh-CN"/>
        </w:rPr>
        <w:t xml:space="preserve"> it. If </w:t>
      </w:r>
      <w:r>
        <w:rPr>
          <w:rFonts w:eastAsiaTheme="minorEastAsia"/>
          <w:lang w:eastAsia="zh-CN"/>
        </w:rPr>
        <w:t>the</w:t>
      </w:r>
      <w:r>
        <w:rPr>
          <w:rFonts w:eastAsiaTheme="minorEastAsia" w:hint="eastAsia"/>
          <w:lang w:eastAsia="zh-CN"/>
        </w:rPr>
        <w:t xml:space="preserve"> UE releases </w:t>
      </w:r>
      <w:r>
        <w:rPr>
          <w:rFonts w:eastAsiaTheme="minorEastAsia"/>
          <w:lang w:eastAsia="zh-CN"/>
        </w:rPr>
        <w:t>the</w:t>
      </w:r>
      <w:r>
        <w:rPr>
          <w:rFonts w:eastAsiaTheme="minorEastAsia" w:hint="eastAsia"/>
          <w:lang w:eastAsia="zh-CN"/>
        </w:rPr>
        <w:t xml:space="preserve"> SRS configuration when it reselects out of the validity area, then when it reselects back to the validity area, the delta </w:t>
      </w:r>
      <w:r>
        <w:rPr>
          <w:rFonts w:eastAsiaTheme="minorEastAsia"/>
          <w:lang w:eastAsia="zh-CN"/>
        </w:rPr>
        <w:t>configuration</w:t>
      </w:r>
      <w:r>
        <w:rPr>
          <w:rFonts w:eastAsiaTheme="minorEastAsia" w:hint="eastAsia"/>
          <w:lang w:eastAsia="zh-CN"/>
        </w:rPr>
        <w:t xml:space="preserve"> mechanism will not work.</w:t>
      </w:r>
    </w:p>
    <w:p w14:paraId="392BA5B2" w14:textId="5BE410E7" w:rsidR="001F1CD8" w:rsidRPr="005E63DD" w:rsidRDefault="001F1CD8" w:rsidP="001F1CD8">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sidR="00A773C0">
        <w:rPr>
          <w:rFonts w:eastAsiaTheme="minorEastAsia" w:hint="eastAsia"/>
          <w:b/>
          <w:lang w:eastAsia="zh-CN"/>
        </w:rPr>
        <w:t>4</w:t>
      </w:r>
      <w:r>
        <w:rPr>
          <w:b/>
        </w:rPr>
        <w:t>:</w:t>
      </w:r>
      <w:r>
        <w:rPr>
          <w:rFonts w:eastAsiaTheme="minorEastAsia" w:hint="eastAsia"/>
          <w:b/>
          <w:lang w:eastAsia="zh-CN"/>
        </w:rPr>
        <w:t xml:space="preserve"> If </w:t>
      </w:r>
      <w:r w:rsidRPr="005E63DD">
        <w:rPr>
          <w:rFonts w:eastAsiaTheme="minorEastAsia"/>
          <w:b/>
          <w:lang w:eastAsia="zh-CN"/>
        </w:rPr>
        <w:t>the validity area is smaller than the RAN notification area</w:t>
      </w:r>
      <w:r>
        <w:rPr>
          <w:rFonts w:eastAsiaTheme="minorEastAsia" w:hint="eastAsia"/>
          <w:b/>
          <w:lang w:eastAsia="zh-CN"/>
        </w:rPr>
        <w:t>,</w:t>
      </w:r>
      <w:r w:rsidRPr="005E63DD">
        <w:rPr>
          <w:rFonts w:eastAsiaTheme="minorEastAsia"/>
          <w:b/>
          <w:lang w:eastAsia="zh-CN"/>
        </w:rPr>
        <w:t xml:space="preserve"> </w:t>
      </w:r>
      <w:r>
        <w:rPr>
          <w:rFonts w:eastAsiaTheme="minorEastAsia" w:hint="eastAsia"/>
          <w:b/>
          <w:lang w:eastAsia="zh-CN"/>
        </w:rPr>
        <w:t>w</w:t>
      </w:r>
      <w:r w:rsidRPr="005E63DD">
        <w:rPr>
          <w:rFonts w:eastAsiaTheme="minorEastAsia"/>
          <w:b/>
          <w:lang w:eastAsia="zh-CN"/>
        </w:rPr>
        <w:t>hen the UE reselect out of the validity area</w:t>
      </w:r>
      <w:r>
        <w:rPr>
          <w:rFonts w:eastAsiaTheme="minorEastAsia"/>
          <w:b/>
          <w:lang w:eastAsia="zh-CN"/>
        </w:rPr>
        <w:t>, the network won’t</w:t>
      </w:r>
      <w:r>
        <w:rPr>
          <w:rFonts w:eastAsiaTheme="minorEastAsia" w:hint="eastAsia"/>
          <w:b/>
          <w:lang w:eastAsia="zh-CN"/>
        </w:rPr>
        <w:t xml:space="preserve"> </w:t>
      </w:r>
      <w:r>
        <w:rPr>
          <w:rFonts w:eastAsiaTheme="minorEastAsia"/>
          <w:b/>
          <w:lang w:eastAsia="zh-CN"/>
        </w:rPr>
        <w:t>recognize</w:t>
      </w:r>
      <w:r>
        <w:rPr>
          <w:rFonts w:eastAsiaTheme="minorEastAsia" w:hint="eastAsia"/>
          <w:b/>
          <w:lang w:eastAsia="zh-CN"/>
        </w:rPr>
        <w:t xml:space="preserve"> it</w:t>
      </w:r>
      <w:r w:rsidRPr="00681AF9">
        <w:rPr>
          <w:rFonts w:eastAsiaTheme="minorEastAsia"/>
          <w:b/>
          <w:lang w:eastAsia="zh-CN"/>
        </w:rPr>
        <w:t>.</w:t>
      </w:r>
      <w:r>
        <w:rPr>
          <w:rFonts w:eastAsiaTheme="minorEastAsia" w:hint="eastAsia"/>
          <w:b/>
          <w:lang w:eastAsia="zh-CN"/>
        </w:rPr>
        <w:t xml:space="preserve"> If the UE </w:t>
      </w:r>
      <w:r w:rsidRPr="002F4D38">
        <w:rPr>
          <w:rFonts w:eastAsiaTheme="minorEastAsia"/>
          <w:b/>
          <w:lang w:eastAsia="zh-CN"/>
        </w:rPr>
        <w:t>releases the SRS configuration when it reselects out of the validity area, then when it reselects back, the delta configuration mechanism will not work</w:t>
      </w:r>
      <w:r>
        <w:rPr>
          <w:rFonts w:eastAsiaTheme="minorEastAsia" w:hint="eastAsia"/>
          <w:b/>
          <w:lang w:eastAsia="zh-CN"/>
        </w:rPr>
        <w:t>.</w:t>
      </w:r>
    </w:p>
    <w:p w14:paraId="14C5DBB7" w14:textId="77777777" w:rsidR="00E53168" w:rsidRDefault="001F1CD8" w:rsidP="001F1CD8">
      <w:pPr>
        <w:pStyle w:val="af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candidate solution on the observed issue is that the UE releases </w:t>
      </w:r>
      <w:r>
        <w:rPr>
          <w:rFonts w:eastAsiaTheme="minorEastAsia"/>
          <w:lang w:eastAsia="zh-CN"/>
        </w:rPr>
        <w:t>the</w:t>
      </w:r>
      <w:r>
        <w:rPr>
          <w:rFonts w:eastAsiaTheme="minorEastAsia" w:hint="eastAsia"/>
          <w:lang w:eastAsia="zh-CN"/>
        </w:rPr>
        <w:t xml:space="preserve"> </w:t>
      </w:r>
      <w:r w:rsidR="005613CC">
        <w:rPr>
          <w:rFonts w:eastAsiaTheme="minorEastAsia" w:hint="eastAsia"/>
          <w:lang w:eastAsia="zh-CN"/>
        </w:rPr>
        <w:t xml:space="preserve">non-preconfigured </w:t>
      </w:r>
      <w:r>
        <w:rPr>
          <w:rFonts w:eastAsiaTheme="minorEastAsia" w:hint="eastAsia"/>
          <w:lang w:eastAsia="zh-CN"/>
        </w:rPr>
        <w:t xml:space="preserve">SRS </w:t>
      </w:r>
      <w:r>
        <w:rPr>
          <w:rFonts w:eastAsiaTheme="minorEastAsia"/>
          <w:lang w:eastAsia="zh-CN"/>
        </w:rPr>
        <w:t>configuration</w:t>
      </w:r>
      <w:r>
        <w:rPr>
          <w:rFonts w:eastAsiaTheme="minorEastAsia" w:hint="eastAsia"/>
          <w:lang w:eastAsia="zh-CN"/>
        </w:rPr>
        <w:t xml:space="preserve"> when it resumes to a cell out of the validity area. From the NW</w:t>
      </w:r>
      <w:r>
        <w:rPr>
          <w:rFonts w:eastAsiaTheme="minorEastAsia"/>
          <w:lang w:eastAsia="zh-CN"/>
        </w:rPr>
        <w:t>’</w:t>
      </w:r>
      <w:r>
        <w:rPr>
          <w:rFonts w:eastAsiaTheme="minorEastAsia" w:hint="eastAsia"/>
          <w:lang w:eastAsia="zh-CN"/>
        </w:rPr>
        <w:t xml:space="preserve">s perspective, after receiving the resume request from UE, </w:t>
      </w:r>
      <w:r>
        <w:rPr>
          <w:rFonts w:eastAsiaTheme="minorEastAsia"/>
          <w:lang w:eastAsia="zh-CN"/>
        </w:rPr>
        <w:t>the</w:t>
      </w:r>
      <w:r>
        <w:rPr>
          <w:rFonts w:eastAsiaTheme="minorEastAsia" w:hint="eastAsia"/>
          <w:lang w:eastAsia="zh-CN"/>
        </w:rPr>
        <w:t xml:space="preserve"> serving gNB can inform the anchor gNB to release </w:t>
      </w:r>
      <w:r>
        <w:rPr>
          <w:rFonts w:eastAsiaTheme="minorEastAsia"/>
          <w:lang w:eastAsia="zh-CN"/>
        </w:rPr>
        <w:t>the</w:t>
      </w:r>
      <w:r>
        <w:rPr>
          <w:rFonts w:eastAsiaTheme="minorEastAsia" w:hint="eastAsia"/>
          <w:lang w:eastAsia="zh-CN"/>
        </w:rPr>
        <w:t xml:space="preserve"> SRS configuration.</w:t>
      </w:r>
      <w:r w:rsidR="0043398D">
        <w:rPr>
          <w:rFonts w:eastAsiaTheme="minorEastAsia" w:hint="eastAsia"/>
          <w:lang w:eastAsia="zh-CN"/>
        </w:rPr>
        <w:t xml:space="preserve"> </w:t>
      </w:r>
    </w:p>
    <w:p w14:paraId="5A80818B" w14:textId="0110C030" w:rsidR="001F1CD8" w:rsidRDefault="005B5284" w:rsidP="001F1CD8">
      <w:pPr>
        <w:pStyle w:val="af0"/>
        <w:spacing w:beforeLines="50" w:before="120"/>
        <w:rPr>
          <w:rFonts w:eastAsiaTheme="minorEastAsia"/>
          <w:lang w:eastAsia="zh-CN"/>
        </w:rPr>
      </w:pPr>
      <w:r>
        <w:rPr>
          <w:rFonts w:eastAsiaTheme="minorEastAsia" w:hint="eastAsia"/>
          <w:lang w:eastAsia="zh-CN"/>
        </w:rPr>
        <w:t xml:space="preserve">If </w:t>
      </w:r>
      <w:r w:rsidR="005613CC">
        <w:rPr>
          <w:rFonts w:eastAsiaTheme="minorEastAsia"/>
          <w:lang w:eastAsia="zh-CN"/>
        </w:rPr>
        <w:t>the</w:t>
      </w:r>
      <w:r w:rsidR="005613CC">
        <w:rPr>
          <w:rFonts w:eastAsiaTheme="minorEastAsia" w:hint="eastAsia"/>
          <w:lang w:eastAsia="zh-CN"/>
        </w:rPr>
        <w:t xml:space="preserve"> </w:t>
      </w:r>
      <w:r>
        <w:rPr>
          <w:rFonts w:eastAsiaTheme="minorEastAsia" w:hint="eastAsia"/>
          <w:lang w:eastAsia="zh-CN"/>
        </w:rPr>
        <w:t xml:space="preserve">preconfigured SRS and non-preconfigured SRS can be configured at </w:t>
      </w:r>
      <w:r>
        <w:rPr>
          <w:rFonts w:eastAsiaTheme="minorEastAsia"/>
          <w:lang w:eastAsia="zh-CN"/>
        </w:rPr>
        <w:t>the</w:t>
      </w:r>
      <w:r>
        <w:rPr>
          <w:rFonts w:eastAsiaTheme="minorEastAsia" w:hint="eastAsia"/>
          <w:lang w:eastAsia="zh-CN"/>
        </w:rPr>
        <w:t xml:space="preserve"> same time</w:t>
      </w:r>
      <w:r w:rsidR="005613CC">
        <w:rPr>
          <w:rFonts w:eastAsiaTheme="minorEastAsia" w:hint="eastAsia"/>
          <w:lang w:eastAsia="zh-CN"/>
        </w:rPr>
        <w:t xml:space="preserve">, additional to </w:t>
      </w:r>
      <w:r w:rsidR="005613CC">
        <w:rPr>
          <w:rFonts w:eastAsiaTheme="minorEastAsia"/>
          <w:lang w:eastAsia="zh-CN"/>
        </w:rPr>
        <w:t>the</w:t>
      </w:r>
      <w:r w:rsidR="005613CC">
        <w:rPr>
          <w:rFonts w:eastAsiaTheme="minorEastAsia" w:hint="eastAsia"/>
          <w:lang w:eastAsia="zh-CN"/>
        </w:rPr>
        <w:t xml:space="preserve"> related procedure</w:t>
      </w:r>
      <w:r w:rsidR="001551B1">
        <w:rPr>
          <w:rFonts w:eastAsiaTheme="minorEastAsia" w:hint="eastAsia"/>
          <w:lang w:eastAsia="zh-CN"/>
        </w:rPr>
        <w:t>s</w:t>
      </w:r>
      <w:r w:rsidR="005613CC">
        <w:rPr>
          <w:rFonts w:eastAsiaTheme="minorEastAsia" w:hint="eastAsia"/>
          <w:lang w:eastAsia="zh-CN"/>
        </w:rPr>
        <w:t xml:space="preserve">, </w:t>
      </w:r>
      <w:r w:rsidR="005613CC">
        <w:rPr>
          <w:rFonts w:eastAsiaTheme="minorEastAsia"/>
          <w:lang w:eastAsia="zh-CN"/>
        </w:rPr>
        <w:t>the</w:t>
      </w:r>
      <w:r w:rsidR="005613CC">
        <w:rPr>
          <w:rFonts w:eastAsiaTheme="minorEastAsia" w:hint="eastAsia"/>
          <w:lang w:eastAsia="zh-CN"/>
        </w:rPr>
        <w:t xml:space="preserve"> ASN.1 part also need</w:t>
      </w:r>
      <w:r w:rsidR="00E53168">
        <w:rPr>
          <w:rFonts w:eastAsiaTheme="minorEastAsia" w:hint="eastAsia"/>
          <w:lang w:eastAsia="zh-CN"/>
        </w:rPr>
        <w:t>s</w:t>
      </w:r>
      <w:r w:rsidR="005613CC">
        <w:rPr>
          <w:rFonts w:eastAsiaTheme="minorEastAsia" w:hint="eastAsia"/>
          <w:lang w:eastAsia="zh-CN"/>
        </w:rPr>
        <w:t xml:space="preserve"> to be adjusted.</w:t>
      </w:r>
      <w:r w:rsidR="00E53168">
        <w:rPr>
          <w:rFonts w:eastAsiaTheme="minorEastAsia" w:hint="eastAsia"/>
          <w:lang w:eastAsia="zh-CN"/>
        </w:rPr>
        <w:t xml:space="preserve"> </w:t>
      </w:r>
      <w:r w:rsidR="00E53168">
        <w:rPr>
          <w:rFonts w:eastAsiaTheme="minorEastAsia"/>
          <w:lang w:eastAsia="zh-CN"/>
        </w:rPr>
        <w:t>W</w:t>
      </w:r>
      <w:r w:rsidR="00E53168">
        <w:rPr>
          <w:rFonts w:eastAsiaTheme="minorEastAsia" w:hint="eastAsia"/>
          <w:lang w:eastAsia="zh-CN"/>
        </w:rPr>
        <w:t xml:space="preserve">e suggest </w:t>
      </w:r>
      <w:r w:rsidR="001551B1">
        <w:rPr>
          <w:rFonts w:eastAsiaTheme="minorEastAsia" w:hint="eastAsia"/>
          <w:lang w:eastAsia="zh-CN"/>
        </w:rPr>
        <w:t xml:space="preserve">separating </w:t>
      </w:r>
      <w:r w:rsidR="00E53168">
        <w:rPr>
          <w:rFonts w:eastAsiaTheme="minorEastAsia"/>
          <w:lang w:eastAsia="zh-CN"/>
        </w:rPr>
        <w:t>the</w:t>
      </w:r>
      <w:r w:rsidR="00E53168">
        <w:rPr>
          <w:rFonts w:eastAsiaTheme="minorEastAsia" w:hint="eastAsia"/>
          <w:lang w:eastAsia="zh-CN"/>
        </w:rPr>
        <w:t xml:space="preserve"> </w:t>
      </w:r>
      <w:r>
        <w:rPr>
          <w:rFonts w:eastAsiaTheme="minorEastAsia" w:hint="eastAsia"/>
          <w:lang w:eastAsia="zh-CN"/>
        </w:rPr>
        <w:t xml:space="preserve">configuration of </w:t>
      </w:r>
      <w:r w:rsidR="00E53168">
        <w:rPr>
          <w:rFonts w:eastAsiaTheme="minorEastAsia" w:hint="eastAsia"/>
          <w:lang w:eastAsia="zh-CN"/>
        </w:rPr>
        <w:t>preconfigured SRS and non-preconfigured SRS</w:t>
      </w:r>
      <w:r>
        <w:rPr>
          <w:rFonts w:eastAsiaTheme="minorEastAsia" w:hint="eastAsia"/>
          <w:lang w:eastAsia="zh-CN"/>
        </w:rPr>
        <w:t xml:space="preserve"> into two independent fields</w:t>
      </w:r>
      <w:r w:rsidR="00E53168">
        <w:rPr>
          <w:rFonts w:eastAsiaTheme="minorEastAsia" w:hint="eastAsia"/>
          <w:lang w:eastAsia="zh-CN"/>
        </w:rPr>
        <w:t xml:space="preserve">, so that </w:t>
      </w:r>
      <w:r w:rsidR="00E53168">
        <w:rPr>
          <w:rFonts w:eastAsiaTheme="minorEastAsia"/>
          <w:lang w:eastAsia="zh-CN"/>
        </w:rPr>
        <w:t>the</w:t>
      </w:r>
      <w:r w:rsidR="00E53168">
        <w:rPr>
          <w:rFonts w:eastAsiaTheme="minorEastAsia" w:hint="eastAsia"/>
          <w:lang w:eastAsia="zh-CN"/>
        </w:rPr>
        <w:t xml:space="preserve"> </w:t>
      </w:r>
      <w:r>
        <w:rPr>
          <w:rFonts w:eastAsiaTheme="minorEastAsia" w:hint="eastAsia"/>
          <w:lang w:eastAsia="zh-CN"/>
        </w:rPr>
        <w:t xml:space="preserve">non-preconfigured SRS can be released while the preconfigured SRS is still kept by </w:t>
      </w:r>
      <w:r>
        <w:rPr>
          <w:rFonts w:eastAsiaTheme="minorEastAsia"/>
          <w:lang w:eastAsia="zh-CN"/>
        </w:rPr>
        <w:t>the</w:t>
      </w:r>
      <w:r>
        <w:rPr>
          <w:rFonts w:eastAsiaTheme="minorEastAsia" w:hint="eastAsia"/>
          <w:lang w:eastAsia="zh-CN"/>
        </w:rPr>
        <w:t xml:space="preserve"> UE.</w:t>
      </w:r>
    </w:p>
    <w:p w14:paraId="61F4486F" w14:textId="2CE9AFC2" w:rsidR="005E5F46" w:rsidRDefault="001F1CD8" w:rsidP="001F1CD8">
      <w:pPr>
        <w:pStyle w:val="af0"/>
        <w:spacing w:beforeLines="50" w:before="120"/>
        <w:rPr>
          <w:rFonts w:eastAsiaTheme="minorEastAsia"/>
          <w:b/>
          <w:lang w:eastAsia="zh-CN"/>
        </w:rPr>
      </w:pPr>
      <w:r>
        <w:rPr>
          <w:rFonts w:eastAsiaTheme="minorEastAsia" w:hint="eastAsia"/>
          <w:b/>
          <w:lang w:eastAsia="zh-CN"/>
        </w:rPr>
        <w:t>Proposal</w:t>
      </w:r>
      <w:r w:rsidRPr="005613CC">
        <w:rPr>
          <w:rFonts w:eastAsiaTheme="minorEastAsia"/>
          <w:b/>
          <w:lang w:eastAsia="zh-CN"/>
        </w:rPr>
        <w:t xml:space="preserve"> </w:t>
      </w:r>
      <w:r w:rsidR="005E5F46">
        <w:rPr>
          <w:rFonts w:eastAsiaTheme="minorEastAsia" w:hint="eastAsia"/>
          <w:b/>
          <w:lang w:eastAsia="zh-CN"/>
        </w:rPr>
        <w:t>2</w:t>
      </w:r>
      <w:r w:rsidRPr="005613CC">
        <w:rPr>
          <w:rFonts w:eastAsiaTheme="minorEastAsia"/>
          <w:b/>
          <w:lang w:eastAsia="zh-CN"/>
        </w:rPr>
        <w:t>:</w:t>
      </w:r>
      <w:r>
        <w:rPr>
          <w:rFonts w:eastAsiaTheme="minorEastAsia" w:hint="eastAsia"/>
          <w:b/>
          <w:lang w:eastAsia="zh-CN"/>
        </w:rPr>
        <w:t xml:space="preserve"> When UE resumes to a cell out of </w:t>
      </w:r>
      <w:r>
        <w:rPr>
          <w:rFonts w:eastAsiaTheme="minorEastAsia"/>
          <w:b/>
          <w:lang w:eastAsia="zh-CN"/>
        </w:rPr>
        <w:t>the</w:t>
      </w:r>
      <w:r>
        <w:rPr>
          <w:rFonts w:eastAsiaTheme="minorEastAsia" w:hint="eastAsia"/>
          <w:b/>
          <w:lang w:eastAsia="zh-CN"/>
        </w:rPr>
        <w:t xml:space="preserve"> validity area</w:t>
      </w:r>
      <w:r w:rsidR="00E11C24">
        <w:rPr>
          <w:rFonts w:eastAsiaTheme="minorEastAsia" w:hint="eastAsia"/>
          <w:b/>
          <w:lang w:eastAsia="zh-CN"/>
        </w:rPr>
        <w:t xml:space="preserve"> of </w:t>
      </w:r>
      <w:r w:rsidR="00E11C24" w:rsidRPr="00E11C24">
        <w:rPr>
          <w:rFonts w:eastAsiaTheme="minorEastAsia"/>
          <w:b/>
          <w:lang w:eastAsia="zh-CN"/>
        </w:rPr>
        <w:t>non-preconfig</w:t>
      </w:r>
      <w:r w:rsidR="009D0E1C">
        <w:rPr>
          <w:rFonts w:eastAsiaTheme="minorEastAsia" w:hint="eastAsia"/>
          <w:b/>
          <w:lang w:eastAsia="zh-CN"/>
        </w:rPr>
        <w:t>ured SRS</w:t>
      </w:r>
      <w:r>
        <w:rPr>
          <w:rFonts w:eastAsiaTheme="minorEastAsia" w:hint="eastAsia"/>
          <w:b/>
          <w:lang w:eastAsia="zh-CN"/>
        </w:rPr>
        <w:t xml:space="preserve">, it releases </w:t>
      </w:r>
      <w:r>
        <w:rPr>
          <w:rFonts w:eastAsiaTheme="minorEastAsia"/>
          <w:b/>
          <w:lang w:eastAsia="zh-CN"/>
        </w:rPr>
        <w:t>the</w:t>
      </w:r>
      <w:r>
        <w:rPr>
          <w:rFonts w:eastAsiaTheme="minorEastAsia" w:hint="eastAsia"/>
          <w:b/>
          <w:lang w:eastAsia="zh-CN"/>
        </w:rPr>
        <w:t xml:space="preserve"> </w:t>
      </w:r>
      <w:r w:rsidR="00E11C24" w:rsidRPr="00E11C24">
        <w:rPr>
          <w:rFonts w:eastAsiaTheme="minorEastAsia"/>
          <w:b/>
          <w:lang w:eastAsia="zh-CN"/>
        </w:rPr>
        <w:t>non-preconfig</w:t>
      </w:r>
      <w:r w:rsidR="009D0E1C">
        <w:rPr>
          <w:rFonts w:eastAsiaTheme="minorEastAsia" w:hint="eastAsia"/>
          <w:b/>
          <w:lang w:eastAsia="zh-CN"/>
        </w:rPr>
        <w:t>ured</w:t>
      </w:r>
      <w:r w:rsidR="00E11C24" w:rsidRPr="00E11C24">
        <w:rPr>
          <w:rFonts w:eastAsiaTheme="minorEastAsia"/>
          <w:b/>
          <w:lang w:eastAsia="zh-CN"/>
        </w:rPr>
        <w:t xml:space="preserve"> </w:t>
      </w:r>
      <w:r>
        <w:rPr>
          <w:rFonts w:eastAsiaTheme="minorEastAsia" w:hint="eastAsia"/>
          <w:b/>
          <w:lang w:eastAsia="zh-CN"/>
        </w:rPr>
        <w:t xml:space="preserve">SRS configuration. </w:t>
      </w:r>
      <w:r>
        <w:rPr>
          <w:rFonts w:eastAsiaTheme="minorEastAsia"/>
          <w:b/>
          <w:lang w:eastAsia="zh-CN"/>
        </w:rPr>
        <w:t>A</w:t>
      </w:r>
      <w:r>
        <w:rPr>
          <w:rFonts w:eastAsiaTheme="minorEastAsia" w:hint="eastAsia"/>
          <w:b/>
          <w:lang w:eastAsia="zh-CN"/>
        </w:rPr>
        <w:t>dopt the TP in Annex.</w:t>
      </w:r>
    </w:p>
    <w:p w14:paraId="6D1722A1" w14:textId="0724FD28" w:rsidR="005E5F46" w:rsidRPr="00460B31" w:rsidRDefault="005E5F46" w:rsidP="005E5F46">
      <w:pPr>
        <w:pStyle w:val="2"/>
        <w:spacing w:beforeLines="150" w:before="360" w:afterLines="50" w:after="120"/>
        <w:rPr>
          <w:color w:val="1F3763" w:themeColor="accent1" w:themeShade="7F"/>
          <w:sz w:val="32"/>
          <w:szCs w:val="24"/>
          <w:lang w:eastAsia="zh-CN"/>
        </w:rPr>
      </w:pPr>
      <w:r>
        <w:rPr>
          <w:rFonts w:hint="eastAsia"/>
          <w:color w:val="1F3763" w:themeColor="accent1" w:themeShade="7F"/>
          <w:sz w:val="32"/>
          <w:szCs w:val="24"/>
        </w:rPr>
        <w:t>2.</w:t>
      </w:r>
      <w:r>
        <w:rPr>
          <w:rFonts w:hint="eastAsia"/>
          <w:color w:val="1F3763" w:themeColor="accent1" w:themeShade="7F"/>
          <w:sz w:val="32"/>
          <w:szCs w:val="24"/>
          <w:lang w:eastAsia="zh-CN"/>
        </w:rPr>
        <w:t>3</w:t>
      </w:r>
      <w:r>
        <w:rPr>
          <w:color w:val="1F3763" w:themeColor="accent1" w:themeShade="7F"/>
          <w:sz w:val="32"/>
          <w:szCs w:val="24"/>
          <w:lang w:eastAsia="zh-CN"/>
        </w:rPr>
        <w:tab/>
      </w:r>
      <w:r>
        <w:rPr>
          <w:rFonts w:hint="eastAsia"/>
          <w:color w:val="1F3763" w:themeColor="accent1" w:themeShade="7F"/>
          <w:sz w:val="32"/>
          <w:szCs w:val="24"/>
          <w:lang w:eastAsia="zh-CN"/>
        </w:rPr>
        <w:t>RAN3 impact</w:t>
      </w:r>
    </w:p>
    <w:p w14:paraId="2B985AFF" w14:textId="77777777" w:rsidR="005E5F46" w:rsidRDefault="005E5F46" w:rsidP="005E5F46">
      <w:pPr>
        <w:pStyle w:val="af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above analyzation, it can be seen that there may be some impacts on RAN3 </w:t>
      </w:r>
      <w:r>
        <w:rPr>
          <w:rFonts w:eastAsiaTheme="minorEastAsia"/>
          <w:lang w:eastAsia="zh-CN"/>
        </w:rPr>
        <w:t>protocols</w:t>
      </w:r>
      <w:r>
        <w:rPr>
          <w:rFonts w:eastAsiaTheme="minorEastAsia" w:hint="eastAsia"/>
          <w:lang w:eastAsia="zh-CN"/>
        </w:rPr>
        <w:t xml:space="preserve">. RAN2 can send </w:t>
      </w:r>
      <w:proofErr w:type="gramStart"/>
      <w:r>
        <w:rPr>
          <w:rFonts w:eastAsiaTheme="minorEastAsia" w:hint="eastAsia"/>
          <w:lang w:eastAsia="zh-CN"/>
        </w:rPr>
        <w:t>an LS</w:t>
      </w:r>
      <w:proofErr w:type="gramEnd"/>
      <w:r>
        <w:rPr>
          <w:rFonts w:eastAsiaTheme="minorEastAsia" w:hint="eastAsia"/>
          <w:lang w:eastAsia="zh-CN"/>
        </w:rPr>
        <w:t xml:space="preserve"> to RAN3 on our agreements for their discussion on possible protocol impacts.</w:t>
      </w:r>
    </w:p>
    <w:p w14:paraId="0EE7C0AE" w14:textId="7AAC7994" w:rsidR="005E5F46" w:rsidRDefault="005E5F46" w:rsidP="005E5F46">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sidR="00877ED2">
        <w:rPr>
          <w:rFonts w:eastAsiaTheme="minorEastAsia" w:hint="eastAsia"/>
          <w:b/>
          <w:lang w:eastAsia="zh-CN"/>
        </w:rPr>
        <w:t>3</w:t>
      </w:r>
      <w:r>
        <w:rPr>
          <w:b/>
        </w:rPr>
        <w:t>:</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RAN3 on RAN2</w:t>
      </w:r>
      <w:r>
        <w:rPr>
          <w:rFonts w:eastAsiaTheme="minorEastAsia"/>
          <w:b/>
          <w:lang w:eastAsia="zh-CN"/>
        </w:rPr>
        <w:t>’</w:t>
      </w:r>
      <w:r>
        <w:rPr>
          <w:rFonts w:eastAsiaTheme="minorEastAsia" w:hint="eastAsia"/>
          <w:b/>
          <w:lang w:eastAsia="zh-CN"/>
        </w:rPr>
        <w:t xml:space="preserve">s agreement for their discussion on possible protocol impacts. </w:t>
      </w:r>
    </w:p>
    <w:p w14:paraId="0C6BF67E" w14:textId="77777777" w:rsidR="003472CA" w:rsidRPr="00EB37A5" w:rsidRDefault="003472CA" w:rsidP="00F87EC5">
      <w:pPr>
        <w:pStyle w:val="af0"/>
        <w:spacing w:beforeLines="50" w:before="120"/>
        <w:rPr>
          <w:rFonts w:eastAsiaTheme="minorEastAsia"/>
          <w:b/>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lastRenderedPageBreak/>
        <w:t>3</w:t>
      </w:r>
      <w:r w:rsidR="007E6233">
        <w:t xml:space="preserve">. </w:t>
      </w:r>
      <w:r w:rsidR="007E6233">
        <w:rPr>
          <w:rFonts w:eastAsiaTheme="minorEastAsia" w:hint="eastAsia"/>
          <w:lang w:eastAsia="zh-CN"/>
        </w:rPr>
        <w:t>Conclusion</w:t>
      </w:r>
    </w:p>
    <w:p w14:paraId="7F246DA4" w14:textId="4E716774"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B905ED">
        <w:rPr>
          <w:rFonts w:eastAsia="宋体" w:hint="eastAsia"/>
          <w:lang w:eastAsia="zh-CN"/>
        </w:rPr>
        <w:t xml:space="preserve">additional behaviour of releasing </w:t>
      </w:r>
      <w:r w:rsidR="00B905ED">
        <w:rPr>
          <w:rFonts w:eastAsia="宋体"/>
          <w:lang w:eastAsia="zh-CN"/>
        </w:rPr>
        <w:t>the</w:t>
      </w:r>
      <w:r w:rsidR="00B905ED">
        <w:rPr>
          <w:rFonts w:eastAsia="宋体" w:hint="eastAsia"/>
          <w:lang w:eastAsia="zh-CN"/>
        </w:rPr>
        <w:t xml:space="preserve"> SRS configuration</w:t>
      </w:r>
      <w:r w:rsidR="00371E17">
        <w:rPr>
          <w:rFonts w:eastAsia="Arial Unicode MS" w:hint="eastAsia"/>
          <w:lang w:eastAsia="zh-CN"/>
        </w:rPr>
        <w:t>,</w:t>
      </w:r>
      <w:r w:rsidR="00371E17">
        <w:rPr>
          <w:rFonts w:eastAsiaTheme="minorEastAsia" w:hint="eastAsia"/>
          <w:lang w:eastAsia="zh-CN"/>
        </w:rPr>
        <w:t xml:space="preserve"> with</w:t>
      </w:r>
      <w:r w:rsidR="00F5777A">
        <w:rPr>
          <w:rFonts w:eastAsiaTheme="minorEastAsia" w:hint="eastAsia"/>
          <w:lang w:eastAsia="zh-CN"/>
        </w:rPr>
        <w:t xml:space="preserve"> the following </w:t>
      </w:r>
      <w:r w:rsidR="00075F6A">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C4BB2CC"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There are some cases that </w:t>
      </w:r>
      <w:r>
        <w:rPr>
          <w:rFonts w:eastAsiaTheme="minorEastAsia"/>
          <w:b/>
          <w:lang w:eastAsia="zh-CN"/>
        </w:rPr>
        <w:t>the</w:t>
      </w:r>
      <w:r>
        <w:rPr>
          <w:rFonts w:eastAsiaTheme="minorEastAsia" w:hint="eastAsia"/>
          <w:b/>
          <w:lang w:eastAsia="zh-CN"/>
        </w:rPr>
        <w:t xml:space="preserve"> UE restarts </w:t>
      </w:r>
      <w:r>
        <w:rPr>
          <w:rFonts w:eastAsiaTheme="minorEastAsia"/>
          <w:b/>
          <w:lang w:eastAsia="zh-CN"/>
        </w:rPr>
        <w:t>the</w:t>
      </w:r>
      <w:r>
        <w:rPr>
          <w:rFonts w:eastAsiaTheme="minorEastAsia" w:hint="eastAsia"/>
          <w:b/>
          <w:lang w:eastAsia="zh-CN"/>
        </w:rPr>
        <w:t xml:space="preserve"> </w:t>
      </w:r>
      <w:r w:rsidRPr="00B70343">
        <w:rPr>
          <w:rFonts w:eastAsiaTheme="minorEastAsia"/>
          <w:b/>
          <w:i/>
          <w:lang w:eastAsia="zh-CN"/>
        </w:rPr>
        <w:t>srs-ValidityAreaTimeAlignmentTimer</w:t>
      </w:r>
      <w:r w:rsidRPr="00B70343">
        <w:rPr>
          <w:rFonts w:eastAsiaTheme="minorEastAsia" w:hint="eastAsia"/>
          <w:b/>
          <w:lang w:eastAsia="zh-CN"/>
        </w:rPr>
        <w:t xml:space="preserve"> </w:t>
      </w:r>
      <w:r>
        <w:rPr>
          <w:rFonts w:eastAsiaTheme="minorEastAsia" w:hint="eastAsia"/>
          <w:b/>
          <w:lang w:eastAsia="zh-CN"/>
        </w:rPr>
        <w:t xml:space="preserve">but </w:t>
      </w:r>
      <w:r>
        <w:rPr>
          <w:rFonts w:eastAsiaTheme="minorEastAsia"/>
          <w:b/>
          <w:lang w:eastAsia="zh-CN"/>
        </w:rPr>
        <w:t>the</w:t>
      </w:r>
      <w:r>
        <w:rPr>
          <w:rFonts w:eastAsiaTheme="minorEastAsia" w:hint="eastAsia"/>
          <w:b/>
          <w:lang w:eastAsia="zh-CN"/>
        </w:rPr>
        <w:t xml:space="preserve"> gNB maintaining </w:t>
      </w:r>
      <w:r>
        <w:rPr>
          <w:rFonts w:eastAsiaTheme="minorEastAsia"/>
          <w:b/>
          <w:lang w:eastAsia="zh-CN"/>
        </w:rPr>
        <w:t>the</w:t>
      </w:r>
      <w:r>
        <w:rPr>
          <w:rFonts w:eastAsiaTheme="minorEastAsia" w:hint="eastAsia"/>
          <w:b/>
          <w:lang w:eastAsia="zh-CN"/>
        </w:rPr>
        <w:t xml:space="preserve"> timer have no idea about that. For example,</w:t>
      </w:r>
    </w:p>
    <w:p w14:paraId="7F173869" w14:textId="77777777" w:rsidR="006E18D7" w:rsidRDefault="006E18D7" w:rsidP="004979CB">
      <w:pPr>
        <w:pStyle w:val="af0"/>
        <w:numPr>
          <w:ilvl w:val="0"/>
          <w:numId w:val="8"/>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 xml:space="preserve">hen </w:t>
      </w:r>
      <w:r>
        <w:rPr>
          <w:rFonts w:eastAsiaTheme="minorEastAsia"/>
          <w:b/>
          <w:lang w:eastAsia="zh-CN"/>
        </w:rPr>
        <w:t>the</w:t>
      </w:r>
      <w:r>
        <w:rPr>
          <w:rFonts w:eastAsiaTheme="minorEastAsia" w:hint="eastAsia"/>
          <w:b/>
          <w:lang w:eastAsia="zh-CN"/>
        </w:rPr>
        <w:t xml:space="preserve"> UE reselects to another gNB within the validity area, it initiates an RA SDT procedure and </w:t>
      </w:r>
      <w:r>
        <w:rPr>
          <w:rFonts w:eastAsiaTheme="minorEastAsia"/>
          <w:b/>
          <w:lang w:eastAsia="zh-CN"/>
        </w:rPr>
        <w:t>the</w:t>
      </w:r>
      <w:r>
        <w:rPr>
          <w:rFonts w:eastAsiaTheme="minorEastAsia" w:hint="eastAsia"/>
          <w:b/>
          <w:lang w:eastAsia="zh-CN"/>
        </w:rPr>
        <w:t xml:space="preserve"> gNB chooses </w:t>
      </w:r>
      <w:r w:rsidRPr="00216359">
        <w:rPr>
          <w:rFonts w:eastAsiaTheme="minorEastAsia"/>
          <w:b/>
          <w:lang w:eastAsia="zh-CN"/>
        </w:rPr>
        <w:t>the pattern of without UE context relocation for SDT</w:t>
      </w:r>
      <w:r>
        <w:rPr>
          <w:rFonts w:eastAsiaTheme="minorEastAsia" w:hint="eastAsia"/>
          <w:b/>
          <w:lang w:eastAsia="zh-CN"/>
        </w:rPr>
        <w:t xml:space="preserve">. During data transmission, </w:t>
      </w:r>
      <w:r>
        <w:rPr>
          <w:rFonts w:eastAsiaTheme="minorEastAsia"/>
          <w:b/>
          <w:lang w:eastAsia="zh-CN"/>
        </w:rPr>
        <w:t>the</w:t>
      </w:r>
      <w:r>
        <w:rPr>
          <w:rFonts w:eastAsiaTheme="minorEastAsia" w:hint="eastAsia"/>
          <w:b/>
          <w:lang w:eastAsia="zh-CN"/>
        </w:rPr>
        <w:t xml:space="preserve"> </w:t>
      </w:r>
      <w:r>
        <w:rPr>
          <w:rFonts w:eastAsiaTheme="minorEastAsia"/>
          <w:b/>
          <w:lang w:eastAsia="zh-CN"/>
        </w:rPr>
        <w:t>serving</w:t>
      </w:r>
      <w:r>
        <w:rPr>
          <w:rFonts w:eastAsiaTheme="minorEastAsia" w:hint="eastAsia"/>
          <w:b/>
          <w:lang w:eastAsia="zh-CN"/>
        </w:rPr>
        <w:t xml:space="preserve"> gNB configures </w:t>
      </w:r>
      <w:r w:rsidRPr="00216359">
        <w:rPr>
          <w:rFonts w:eastAsiaTheme="minorEastAsia"/>
          <w:b/>
          <w:lang w:eastAsia="zh-CN"/>
        </w:rPr>
        <w:t>Timing Advance Command MAC CE to UE</w:t>
      </w:r>
      <w:r>
        <w:rPr>
          <w:rFonts w:eastAsiaTheme="minorEastAsia" w:hint="eastAsia"/>
          <w:b/>
          <w:lang w:eastAsia="zh-CN"/>
        </w:rPr>
        <w:t>.</w:t>
      </w:r>
    </w:p>
    <w:p w14:paraId="6FFF5551"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In future, there may also some </w:t>
      </w:r>
      <w:r w:rsidRPr="00681AF9">
        <w:rPr>
          <w:rFonts w:eastAsiaTheme="minorEastAsia"/>
          <w:b/>
          <w:lang w:eastAsia="zh-CN"/>
        </w:rPr>
        <w:t xml:space="preserve">mechanisms that the UE can be configured </w:t>
      </w:r>
      <w:r>
        <w:rPr>
          <w:rFonts w:eastAsiaTheme="minorEastAsia" w:hint="eastAsia"/>
          <w:b/>
          <w:lang w:eastAsia="zh-CN"/>
        </w:rPr>
        <w:t xml:space="preserve">with </w:t>
      </w:r>
      <w:r w:rsidRPr="00681AF9">
        <w:rPr>
          <w:rFonts w:eastAsiaTheme="minorEastAsia"/>
          <w:b/>
          <w:lang w:eastAsia="zh-CN"/>
        </w:rPr>
        <w:t>Timing Advance Command in RRC_INACTIVE and the anchor gNB is not informed</w:t>
      </w:r>
      <w:r>
        <w:rPr>
          <w:rFonts w:eastAsiaTheme="minorEastAsia" w:hint="eastAsia"/>
          <w:b/>
          <w:lang w:eastAsia="zh-CN"/>
        </w:rPr>
        <w:t>. I</w:t>
      </w:r>
      <w:r w:rsidRPr="00681AF9">
        <w:rPr>
          <w:rFonts w:eastAsiaTheme="minorEastAsia"/>
          <w:b/>
          <w:lang w:eastAsia="zh-CN"/>
        </w:rPr>
        <w:t xml:space="preserve">f the SRS configuration is released when </w:t>
      </w:r>
      <w:r w:rsidRPr="00681AF9">
        <w:rPr>
          <w:rFonts w:eastAsiaTheme="minorEastAsia"/>
          <w:b/>
          <w:i/>
          <w:lang w:eastAsia="zh-CN"/>
        </w:rPr>
        <w:t>srs-ValidityAreaTimeAlignmentTimer</w:t>
      </w:r>
      <w:r w:rsidRPr="00681AF9">
        <w:rPr>
          <w:rFonts w:eastAsiaTheme="minorEastAsia"/>
          <w:b/>
          <w:lang w:eastAsia="zh-CN"/>
        </w:rPr>
        <w:t xml:space="preserve"> expires, the LPHAP feature will have poor forward compatibility.</w:t>
      </w:r>
    </w:p>
    <w:p w14:paraId="3178E862" w14:textId="77777777" w:rsidR="006E18D7" w:rsidRPr="0037555E" w:rsidRDefault="006E18D7" w:rsidP="006E18D7">
      <w:pPr>
        <w:pStyle w:val="af0"/>
        <w:spacing w:beforeLines="50" w:before="120"/>
        <w:rPr>
          <w:rFonts w:eastAsiaTheme="minorEastAsia"/>
          <w:b/>
          <w:lang w:eastAsia="zh-CN"/>
        </w:rPr>
      </w:pPr>
      <w:r>
        <w:rPr>
          <w:rFonts w:eastAsiaTheme="minorEastAsia" w:hint="eastAsia"/>
          <w:b/>
          <w:lang w:eastAsia="zh-CN"/>
        </w:rPr>
        <w:t>Observation</w:t>
      </w:r>
      <w:r w:rsidRPr="0037555E">
        <w:rPr>
          <w:rFonts w:eastAsiaTheme="minorEastAsia"/>
          <w:b/>
          <w:lang w:eastAsia="zh-CN"/>
        </w:rPr>
        <w:t xml:space="preserve"> </w:t>
      </w:r>
      <w:r>
        <w:rPr>
          <w:rFonts w:eastAsiaTheme="minorEastAsia" w:hint="eastAsia"/>
          <w:b/>
          <w:lang w:eastAsia="zh-CN"/>
        </w:rPr>
        <w:t>3</w:t>
      </w:r>
      <w:r w:rsidRPr="0037555E">
        <w:rPr>
          <w:rFonts w:eastAsiaTheme="minorEastAsia"/>
          <w:b/>
          <w:lang w:eastAsia="zh-CN"/>
        </w:rPr>
        <w:t>:</w:t>
      </w:r>
      <w:r>
        <w:rPr>
          <w:rFonts w:eastAsiaTheme="minorEastAsia" w:hint="eastAsia"/>
          <w:b/>
          <w:lang w:eastAsia="zh-CN"/>
        </w:rPr>
        <w:t xml:space="preserve"> I</w:t>
      </w:r>
      <w:r w:rsidRPr="0037555E">
        <w:rPr>
          <w:rFonts w:eastAsiaTheme="minorEastAsia" w:hint="eastAsia"/>
          <w:b/>
          <w:lang w:eastAsia="zh-CN"/>
        </w:rPr>
        <w:t xml:space="preserve">f </w:t>
      </w:r>
      <w:r w:rsidRPr="0037555E">
        <w:rPr>
          <w:rFonts w:eastAsiaTheme="minorEastAsia"/>
          <w:b/>
          <w:lang w:eastAsia="zh-CN"/>
        </w:rPr>
        <w:t>UE releases the SRS configuration upon TAT expiry, NW should make/deliver new SRS configuration to the UE again every time it is needed. Then, we cannot stand to benefit from the pre-configuration feature correctly.</w:t>
      </w:r>
    </w:p>
    <w:p w14:paraId="39B11B81"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Further discuss </w:t>
      </w:r>
      <w:r>
        <w:rPr>
          <w:rFonts w:eastAsiaTheme="minorEastAsia"/>
          <w:b/>
          <w:lang w:eastAsia="zh-CN"/>
        </w:rPr>
        <w:t>the</w:t>
      </w:r>
      <w:r>
        <w:rPr>
          <w:rFonts w:eastAsiaTheme="minorEastAsia" w:hint="eastAsia"/>
          <w:b/>
          <w:lang w:eastAsia="zh-CN"/>
        </w:rPr>
        <w:t xml:space="preserve"> following candidate solutions.</w:t>
      </w:r>
    </w:p>
    <w:p w14:paraId="5A78FE4D" w14:textId="77777777" w:rsidR="006E18D7" w:rsidRPr="009804AD" w:rsidRDefault="006E18D7"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1: </w:t>
      </w:r>
      <w:r w:rsidRPr="009804AD">
        <w:rPr>
          <w:rFonts w:eastAsiaTheme="minorEastAsia" w:hint="eastAsia"/>
          <w:b/>
          <w:lang w:eastAsia="zh-CN"/>
        </w:rPr>
        <w:t xml:space="preserve">UE does not release </w:t>
      </w:r>
      <w:r w:rsidRPr="009804AD">
        <w:rPr>
          <w:rFonts w:eastAsiaTheme="minorEastAsia"/>
          <w:b/>
          <w:lang w:eastAsia="zh-CN"/>
        </w:rPr>
        <w:t>the</w:t>
      </w:r>
      <w:r w:rsidRPr="009804AD">
        <w:rPr>
          <w:rFonts w:eastAsiaTheme="minorEastAsia" w:hint="eastAsia"/>
          <w:b/>
          <w:lang w:eastAsia="zh-CN"/>
        </w:rPr>
        <w:t xml:space="preserve"> SRS when </w:t>
      </w:r>
      <w:r w:rsidRPr="009804AD">
        <w:rPr>
          <w:rFonts w:eastAsiaTheme="minorEastAsia"/>
          <w:b/>
          <w:i/>
          <w:lang w:eastAsia="zh-CN"/>
        </w:rPr>
        <w:t>srs-ValidityAreaTimeAlignmentTimer</w:t>
      </w:r>
      <w:r w:rsidRPr="009804AD">
        <w:rPr>
          <w:rFonts w:eastAsiaTheme="minorEastAsia" w:hint="eastAsia"/>
          <w:b/>
          <w:lang w:eastAsia="zh-CN"/>
        </w:rPr>
        <w:t xml:space="preserve"> expires.</w:t>
      </w:r>
      <w:r w:rsidRPr="009804AD">
        <w:rPr>
          <w:rFonts w:eastAsiaTheme="minorEastAsia"/>
          <w:b/>
          <w:lang w:eastAsia="zh-CN"/>
        </w:rPr>
        <w:t xml:space="preserve"> I</w:t>
      </w:r>
      <w:r w:rsidRPr="009804AD">
        <w:rPr>
          <w:rFonts w:eastAsiaTheme="minorEastAsia" w:hint="eastAsia"/>
          <w:b/>
          <w:lang w:eastAsia="zh-CN"/>
        </w:rPr>
        <w:t xml:space="preserve">ntroduce a separate validity timer for </w:t>
      </w:r>
      <w:r w:rsidRPr="009804AD">
        <w:rPr>
          <w:rFonts w:eastAsiaTheme="minorEastAsia"/>
          <w:b/>
          <w:lang w:eastAsia="zh-CN"/>
        </w:rPr>
        <w:t>the</w:t>
      </w:r>
      <w:r w:rsidRPr="009804AD">
        <w:rPr>
          <w:rFonts w:eastAsiaTheme="minorEastAsia" w:hint="eastAsia"/>
          <w:b/>
          <w:lang w:eastAsia="zh-CN"/>
        </w:rPr>
        <w:t xml:space="preserve"> SRS resource to indicate how long </w:t>
      </w:r>
      <w:r w:rsidRPr="009804AD">
        <w:rPr>
          <w:rFonts w:eastAsiaTheme="minorEastAsia"/>
          <w:b/>
          <w:lang w:eastAsia="zh-CN"/>
        </w:rPr>
        <w:t>the</w:t>
      </w:r>
      <w:r w:rsidRPr="009804AD">
        <w:rPr>
          <w:rFonts w:eastAsiaTheme="minorEastAsia" w:hint="eastAsia"/>
          <w:b/>
          <w:lang w:eastAsia="zh-CN"/>
        </w:rPr>
        <w:t xml:space="preserve"> resource is </w:t>
      </w:r>
      <w:r>
        <w:rPr>
          <w:rFonts w:eastAsiaTheme="minorEastAsia" w:hint="eastAsia"/>
          <w:b/>
          <w:lang w:eastAsia="zh-CN"/>
        </w:rPr>
        <w:t xml:space="preserve">valid </w:t>
      </w:r>
      <w:r w:rsidRPr="009804AD">
        <w:rPr>
          <w:rFonts w:eastAsiaTheme="minorEastAsia" w:hint="eastAsia"/>
          <w:b/>
          <w:lang w:eastAsia="zh-CN"/>
        </w:rPr>
        <w:t>for the UE.</w:t>
      </w:r>
    </w:p>
    <w:p w14:paraId="6EC0B306" w14:textId="77777777" w:rsidR="006E18D7" w:rsidRDefault="006E18D7" w:rsidP="004979CB">
      <w:pPr>
        <w:pStyle w:val="af0"/>
        <w:numPr>
          <w:ilvl w:val="0"/>
          <w:numId w:val="9"/>
        </w:numPr>
        <w:spacing w:beforeLines="50" w:before="120"/>
        <w:rPr>
          <w:rFonts w:eastAsiaTheme="minorEastAsia"/>
          <w:b/>
          <w:lang w:eastAsia="zh-CN"/>
        </w:rPr>
      </w:pPr>
      <w:r>
        <w:rPr>
          <w:rFonts w:eastAsiaTheme="minorEastAsia" w:hint="eastAsia"/>
          <w:b/>
          <w:lang w:eastAsia="zh-CN"/>
        </w:rPr>
        <w:t xml:space="preserve">Option 2: </w:t>
      </w:r>
      <w:r w:rsidRPr="009804AD">
        <w:rPr>
          <w:rFonts w:eastAsiaTheme="minorEastAsia" w:hint="eastAsia"/>
          <w:b/>
          <w:lang w:eastAsia="zh-CN"/>
        </w:rPr>
        <w:t xml:space="preserve">UE releases </w:t>
      </w:r>
      <w:r w:rsidRPr="009804AD">
        <w:rPr>
          <w:rFonts w:eastAsiaTheme="minorEastAsia"/>
          <w:b/>
          <w:lang w:eastAsia="zh-CN"/>
        </w:rPr>
        <w:t>the</w:t>
      </w:r>
      <w:r w:rsidRPr="009804AD">
        <w:rPr>
          <w:rFonts w:eastAsiaTheme="minorEastAsia" w:hint="eastAsia"/>
          <w:b/>
          <w:lang w:eastAsia="zh-CN"/>
        </w:rPr>
        <w:t xml:space="preserve"> SRS when </w:t>
      </w:r>
      <w:r w:rsidRPr="009804AD">
        <w:rPr>
          <w:rFonts w:eastAsiaTheme="minorEastAsia"/>
          <w:b/>
          <w:i/>
          <w:lang w:eastAsia="zh-CN"/>
        </w:rPr>
        <w:t>srs-ValidityAreaTimeAlignmentTimer</w:t>
      </w:r>
      <w:r w:rsidRPr="009804AD">
        <w:rPr>
          <w:rFonts w:eastAsiaTheme="minorEastAsia" w:hint="eastAsia"/>
          <w:b/>
          <w:lang w:eastAsia="zh-CN"/>
        </w:rPr>
        <w:t xml:space="preserve"> expires. </w:t>
      </w:r>
      <w:r w:rsidRPr="009804AD">
        <w:rPr>
          <w:rFonts w:eastAsiaTheme="minorEastAsia"/>
          <w:b/>
          <w:lang w:eastAsia="zh-CN"/>
        </w:rPr>
        <w:t>W</w:t>
      </w:r>
      <w:r w:rsidRPr="009804AD">
        <w:rPr>
          <w:rFonts w:eastAsiaTheme="minorEastAsia" w:hint="eastAsia"/>
          <w:b/>
          <w:lang w:eastAsia="zh-CN"/>
        </w:rPr>
        <w:t xml:space="preserve">hen the UE receives </w:t>
      </w:r>
      <w:r w:rsidRPr="009804AD">
        <w:rPr>
          <w:rFonts w:eastAsiaTheme="minorEastAsia"/>
          <w:b/>
          <w:lang w:eastAsia="zh-CN"/>
        </w:rPr>
        <w:t>Timing Advance Command</w:t>
      </w:r>
      <w:r w:rsidRPr="009804AD">
        <w:rPr>
          <w:rFonts w:eastAsiaTheme="minorEastAsia" w:hint="eastAsia"/>
          <w:b/>
          <w:lang w:eastAsia="zh-CN"/>
        </w:rPr>
        <w:t>, the anchor gNB is indicated that the timer at the UE side is restarted.</w:t>
      </w:r>
    </w:p>
    <w:p w14:paraId="44DAA6D3" w14:textId="77777777" w:rsidR="006E18D7" w:rsidRPr="005E63DD" w:rsidRDefault="006E18D7" w:rsidP="006E18D7">
      <w:pPr>
        <w:pStyle w:val="af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If </w:t>
      </w:r>
      <w:r w:rsidRPr="005E63DD">
        <w:rPr>
          <w:rFonts w:eastAsiaTheme="minorEastAsia"/>
          <w:b/>
          <w:lang w:eastAsia="zh-CN"/>
        </w:rPr>
        <w:t>the validity area is smaller than the RAN notification area</w:t>
      </w:r>
      <w:r>
        <w:rPr>
          <w:rFonts w:eastAsiaTheme="minorEastAsia" w:hint="eastAsia"/>
          <w:b/>
          <w:lang w:eastAsia="zh-CN"/>
        </w:rPr>
        <w:t>,</w:t>
      </w:r>
      <w:r w:rsidRPr="005E63DD">
        <w:rPr>
          <w:rFonts w:eastAsiaTheme="minorEastAsia"/>
          <w:b/>
          <w:lang w:eastAsia="zh-CN"/>
        </w:rPr>
        <w:t xml:space="preserve"> </w:t>
      </w:r>
      <w:r>
        <w:rPr>
          <w:rFonts w:eastAsiaTheme="minorEastAsia" w:hint="eastAsia"/>
          <w:b/>
          <w:lang w:eastAsia="zh-CN"/>
        </w:rPr>
        <w:t>w</w:t>
      </w:r>
      <w:r w:rsidRPr="005E63DD">
        <w:rPr>
          <w:rFonts w:eastAsiaTheme="minorEastAsia"/>
          <w:b/>
          <w:lang w:eastAsia="zh-CN"/>
        </w:rPr>
        <w:t>hen the UE reselect out of the validity area</w:t>
      </w:r>
      <w:r>
        <w:rPr>
          <w:rFonts w:eastAsiaTheme="minorEastAsia"/>
          <w:b/>
          <w:lang w:eastAsia="zh-CN"/>
        </w:rPr>
        <w:t>, the network won’t</w:t>
      </w:r>
      <w:r>
        <w:rPr>
          <w:rFonts w:eastAsiaTheme="minorEastAsia" w:hint="eastAsia"/>
          <w:b/>
          <w:lang w:eastAsia="zh-CN"/>
        </w:rPr>
        <w:t xml:space="preserve"> </w:t>
      </w:r>
      <w:r>
        <w:rPr>
          <w:rFonts w:eastAsiaTheme="minorEastAsia"/>
          <w:b/>
          <w:lang w:eastAsia="zh-CN"/>
        </w:rPr>
        <w:t>recognize</w:t>
      </w:r>
      <w:r>
        <w:rPr>
          <w:rFonts w:eastAsiaTheme="minorEastAsia" w:hint="eastAsia"/>
          <w:b/>
          <w:lang w:eastAsia="zh-CN"/>
        </w:rPr>
        <w:t xml:space="preserve"> it</w:t>
      </w:r>
      <w:r w:rsidRPr="00681AF9">
        <w:rPr>
          <w:rFonts w:eastAsiaTheme="minorEastAsia"/>
          <w:b/>
          <w:lang w:eastAsia="zh-CN"/>
        </w:rPr>
        <w:t>.</w:t>
      </w:r>
      <w:r>
        <w:rPr>
          <w:rFonts w:eastAsiaTheme="minorEastAsia" w:hint="eastAsia"/>
          <w:b/>
          <w:lang w:eastAsia="zh-CN"/>
        </w:rPr>
        <w:t xml:space="preserve"> If the UE </w:t>
      </w:r>
      <w:r w:rsidRPr="002F4D38">
        <w:rPr>
          <w:rFonts w:eastAsiaTheme="minorEastAsia"/>
          <w:b/>
          <w:lang w:eastAsia="zh-CN"/>
        </w:rPr>
        <w:t>releases the SRS configuration when it reselects out of the validity area, then when it reselects back, the delta configuration mechanism will not work</w:t>
      </w:r>
      <w:r>
        <w:rPr>
          <w:rFonts w:eastAsiaTheme="minorEastAsia" w:hint="eastAsia"/>
          <w:b/>
          <w:lang w:eastAsia="zh-CN"/>
        </w:rPr>
        <w:t>.</w:t>
      </w:r>
    </w:p>
    <w:p w14:paraId="0E358575" w14:textId="63A42BF7" w:rsidR="006E18D7" w:rsidRDefault="006E18D7" w:rsidP="006E18D7">
      <w:pPr>
        <w:pStyle w:val="af0"/>
        <w:spacing w:beforeLines="50" w:before="120"/>
        <w:rPr>
          <w:rFonts w:eastAsiaTheme="minorEastAsia"/>
          <w:b/>
          <w:lang w:eastAsia="zh-CN"/>
        </w:rPr>
      </w:pPr>
      <w:r>
        <w:rPr>
          <w:rFonts w:eastAsiaTheme="minorEastAsia" w:hint="eastAsia"/>
          <w:b/>
          <w:lang w:eastAsia="zh-CN"/>
        </w:rPr>
        <w:t>Proposal</w:t>
      </w:r>
      <w:r w:rsidRPr="005613CC">
        <w:rPr>
          <w:rFonts w:eastAsiaTheme="minorEastAsia"/>
          <w:b/>
          <w:lang w:eastAsia="zh-CN"/>
        </w:rPr>
        <w:t xml:space="preserve"> </w:t>
      </w:r>
      <w:r>
        <w:rPr>
          <w:rFonts w:eastAsiaTheme="minorEastAsia" w:hint="eastAsia"/>
          <w:b/>
          <w:lang w:eastAsia="zh-CN"/>
        </w:rPr>
        <w:t>2</w:t>
      </w:r>
      <w:r w:rsidRPr="005613CC">
        <w:rPr>
          <w:rFonts w:eastAsiaTheme="minorEastAsia"/>
          <w:b/>
          <w:lang w:eastAsia="zh-CN"/>
        </w:rPr>
        <w:t>:</w:t>
      </w:r>
      <w:r>
        <w:rPr>
          <w:rFonts w:eastAsiaTheme="minorEastAsia" w:hint="eastAsia"/>
          <w:b/>
          <w:lang w:eastAsia="zh-CN"/>
        </w:rPr>
        <w:t xml:space="preserve"> When UE resumes to a cell out of </w:t>
      </w:r>
      <w:r>
        <w:rPr>
          <w:rFonts w:eastAsiaTheme="minorEastAsia"/>
          <w:b/>
          <w:lang w:eastAsia="zh-CN"/>
        </w:rPr>
        <w:t>the</w:t>
      </w:r>
      <w:r>
        <w:rPr>
          <w:rFonts w:eastAsiaTheme="minorEastAsia" w:hint="eastAsia"/>
          <w:b/>
          <w:lang w:eastAsia="zh-CN"/>
        </w:rPr>
        <w:t xml:space="preserve"> validity area of </w:t>
      </w:r>
      <w:r w:rsidRPr="00E11C24">
        <w:rPr>
          <w:rFonts w:eastAsiaTheme="minorEastAsia"/>
          <w:b/>
          <w:lang w:eastAsia="zh-CN"/>
        </w:rPr>
        <w:t>non-preconfig</w:t>
      </w:r>
      <w:r>
        <w:rPr>
          <w:rFonts w:eastAsiaTheme="minorEastAsia" w:hint="eastAsia"/>
          <w:b/>
          <w:lang w:eastAsia="zh-CN"/>
        </w:rPr>
        <w:t xml:space="preserve">ured SRS, it releases </w:t>
      </w:r>
      <w:r>
        <w:rPr>
          <w:rFonts w:eastAsiaTheme="minorEastAsia"/>
          <w:b/>
          <w:lang w:eastAsia="zh-CN"/>
        </w:rPr>
        <w:t>the</w:t>
      </w:r>
      <w:r>
        <w:rPr>
          <w:rFonts w:eastAsiaTheme="minorEastAsia" w:hint="eastAsia"/>
          <w:b/>
          <w:lang w:eastAsia="zh-CN"/>
        </w:rPr>
        <w:t xml:space="preserve"> </w:t>
      </w:r>
      <w:r w:rsidRPr="00E11C24">
        <w:rPr>
          <w:rFonts w:eastAsiaTheme="minorEastAsia"/>
          <w:b/>
          <w:lang w:eastAsia="zh-CN"/>
        </w:rPr>
        <w:t>non-preconfig</w:t>
      </w:r>
      <w:r>
        <w:rPr>
          <w:rFonts w:eastAsiaTheme="minorEastAsia" w:hint="eastAsia"/>
          <w:b/>
          <w:lang w:eastAsia="zh-CN"/>
        </w:rPr>
        <w:t>ured</w:t>
      </w:r>
      <w:r w:rsidRPr="00E11C24">
        <w:rPr>
          <w:rFonts w:eastAsiaTheme="minorEastAsia"/>
          <w:b/>
          <w:lang w:eastAsia="zh-CN"/>
        </w:rPr>
        <w:t xml:space="preserve"> </w:t>
      </w:r>
      <w:r>
        <w:rPr>
          <w:rFonts w:eastAsiaTheme="minorEastAsia" w:hint="eastAsia"/>
          <w:b/>
          <w:lang w:eastAsia="zh-CN"/>
        </w:rPr>
        <w:t xml:space="preserve">SRS configuration. </w:t>
      </w:r>
      <w:r>
        <w:rPr>
          <w:rFonts w:eastAsiaTheme="minorEastAsia"/>
          <w:b/>
          <w:lang w:eastAsia="zh-CN"/>
        </w:rPr>
        <w:t>A</w:t>
      </w:r>
      <w:r>
        <w:rPr>
          <w:rFonts w:eastAsiaTheme="minorEastAsia" w:hint="eastAsia"/>
          <w:b/>
          <w:lang w:eastAsia="zh-CN"/>
        </w:rPr>
        <w:t>dopt the TP in Annex.</w:t>
      </w:r>
    </w:p>
    <w:p w14:paraId="30CA802E" w14:textId="77777777" w:rsidR="006E18D7" w:rsidRDefault="006E18D7" w:rsidP="006E18D7">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3</w:t>
      </w:r>
      <w:r>
        <w:rPr>
          <w:b/>
        </w:rPr>
        <w:t>:</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RAN3 on RAN2</w:t>
      </w:r>
      <w:r>
        <w:rPr>
          <w:rFonts w:eastAsiaTheme="minorEastAsia"/>
          <w:b/>
          <w:lang w:eastAsia="zh-CN"/>
        </w:rPr>
        <w:t>’</w:t>
      </w:r>
      <w:r>
        <w:rPr>
          <w:rFonts w:eastAsiaTheme="minorEastAsia" w:hint="eastAsia"/>
          <w:b/>
          <w:lang w:eastAsia="zh-CN"/>
        </w:rPr>
        <w:t xml:space="preserve">s agreement for their discussion on possible protocol impacts. </w:t>
      </w:r>
    </w:p>
    <w:p w14:paraId="79857700" w14:textId="7C6E2682" w:rsidR="008C01B9" w:rsidRDefault="00CB4D74" w:rsidP="008C01B9">
      <w:pPr>
        <w:pStyle w:val="1"/>
      </w:pPr>
      <w:r>
        <w:rPr>
          <w:rFonts w:eastAsiaTheme="minorEastAsia" w:hint="eastAsia"/>
          <w:lang w:eastAsia="zh-CN"/>
        </w:rPr>
        <w:t>4</w:t>
      </w:r>
      <w:r w:rsidR="008C01B9">
        <w:t>. References</w:t>
      </w:r>
    </w:p>
    <w:p w14:paraId="38394426" w14:textId="4CCA3FF7" w:rsidR="00AC08E0" w:rsidRDefault="00AC08E0" w:rsidP="00AC08E0">
      <w:pPr>
        <w:pStyle w:val="a4"/>
        <w:numPr>
          <w:ilvl w:val="0"/>
          <w:numId w:val="1"/>
        </w:numPr>
        <w:spacing w:afterLines="50" w:after="120"/>
        <w:rPr>
          <w:rFonts w:ascii="Times New Roman" w:eastAsiaTheme="minorEastAsia" w:hAnsi="Times New Roman" w:cs="Times New Roman"/>
          <w:sz w:val="20"/>
          <w:lang w:eastAsia="zh-CN"/>
        </w:rPr>
      </w:pPr>
      <w:r w:rsidRPr="00AC08E0">
        <w:rPr>
          <w:rFonts w:ascii="Times New Roman" w:eastAsiaTheme="minorEastAsia" w:hAnsi="Times New Roman" w:cs="Times New Roman"/>
          <w:sz w:val="20"/>
          <w:lang w:eastAsia="zh-CN"/>
        </w:rPr>
        <w:t>3GPP TS 38.331: "NR; Radio Resource Control (RRC); Protocol specification".</w:t>
      </w:r>
    </w:p>
    <w:p w14:paraId="5BC219D1" w14:textId="7C339570" w:rsidR="00AC08E0" w:rsidRDefault="00AC08E0" w:rsidP="00AC08E0">
      <w:pPr>
        <w:pStyle w:val="a4"/>
        <w:numPr>
          <w:ilvl w:val="0"/>
          <w:numId w:val="1"/>
        </w:numPr>
        <w:spacing w:afterLines="50" w:after="120"/>
        <w:rPr>
          <w:rFonts w:ascii="Times New Roman" w:eastAsiaTheme="minorEastAsia" w:hAnsi="Times New Roman" w:cs="Times New Roman"/>
          <w:sz w:val="20"/>
          <w:lang w:eastAsia="zh-CN"/>
        </w:rPr>
      </w:pPr>
      <w:r w:rsidRPr="00AC08E0">
        <w:rPr>
          <w:rFonts w:ascii="Times New Roman" w:eastAsiaTheme="minorEastAsia" w:hAnsi="Times New Roman" w:cs="Times New Roman"/>
          <w:sz w:val="20"/>
          <w:lang w:eastAsia="zh-CN"/>
        </w:rPr>
        <w:t>3GPP TS 38.321: "NR; Medium Access Control (MAC); Protocol specification".</w:t>
      </w:r>
    </w:p>
    <w:p w14:paraId="2E4CFE42" w14:textId="77777777" w:rsidR="00CA615E" w:rsidRDefault="00CA615E" w:rsidP="00CA615E">
      <w:pPr>
        <w:spacing w:afterLines="50" w:after="120"/>
        <w:rPr>
          <w:rFonts w:eastAsiaTheme="minorEastAsia"/>
          <w:lang w:eastAsia="zh-CN"/>
        </w:rPr>
      </w:pPr>
    </w:p>
    <w:p w14:paraId="0334A01B" w14:textId="452FEB75" w:rsidR="00CA615E" w:rsidRPr="00CA615E" w:rsidRDefault="00CA615E" w:rsidP="00CA615E">
      <w:pPr>
        <w:pStyle w:val="1"/>
        <w:rPr>
          <w:rFonts w:eastAsiaTheme="minorEastAsia"/>
          <w:lang w:eastAsia="zh-CN"/>
        </w:rPr>
      </w:pPr>
      <w:r>
        <w:rPr>
          <w:rFonts w:eastAsiaTheme="minorEastAsia" w:hint="eastAsia"/>
          <w:lang w:eastAsia="zh-CN"/>
        </w:rPr>
        <w:t>Annex</w:t>
      </w:r>
      <w:r w:rsidR="00901C4A">
        <w:rPr>
          <w:rFonts w:eastAsiaTheme="minorEastAsia" w:hint="eastAsia"/>
          <w:lang w:eastAsia="zh-CN"/>
        </w:rPr>
        <w:t>: Modifications to TS 38.331</w:t>
      </w:r>
    </w:p>
    <w:p w14:paraId="3AF09865" w14:textId="77777777" w:rsidR="00901C4A" w:rsidRPr="00901C4A" w:rsidRDefault="00901C4A" w:rsidP="00901C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6816"/>
      <w:bookmarkStart w:id="19" w:name="_Toc156129794"/>
      <w:r w:rsidRPr="00901C4A">
        <w:rPr>
          <w:rFonts w:ascii="Arial" w:eastAsia="Times New Roman" w:hAnsi="Arial"/>
          <w:sz w:val="24"/>
          <w:lang w:eastAsia="ja-JP"/>
        </w:rPr>
        <w:t>5.3.8.3</w:t>
      </w:r>
      <w:r w:rsidRPr="00901C4A">
        <w:rPr>
          <w:rFonts w:ascii="Arial" w:eastAsia="Times New Roman" w:hAnsi="Arial"/>
          <w:sz w:val="24"/>
          <w:lang w:eastAsia="ja-JP"/>
        </w:rPr>
        <w:tab/>
        <w:t xml:space="preserve">Reception of the </w:t>
      </w:r>
      <w:r w:rsidRPr="00901C4A">
        <w:rPr>
          <w:rFonts w:ascii="Arial" w:eastAsia="Times New Roman" w:hAnsi="Arial"/>
          <w:i/>
          <w:sz w:val="24"/>
          <w:lang w:eastAsia="ja-JP"/>
        </w:rPr>
        <w:t>RRCRelease</w:t>
      </w:r>
      <w:r w:rsidRPr="00901C4A">
        <w:rPr>
          <w:rFonts w:ascii="Arial" w:eastAsia="Times New Roman" w:hAnsi="Arial"/>
          <w:sz w:val="24"/>
          <w:lang w:eastAsia="ja-JP"/>
        </w:rPr>
        <w:t xml:space="preserve"> by the UE</w:t>
      </w:r>
      <w:bookmarkEnd w:id="18"/>
      <w:bookmarkEnd w:id="19"/>
    </w:p>
    <w:p w14:paraId="3B131F8D" w14:textId="77777777" w:rsidR="00901C4A" w:rsidRPr="00901C4A" w:rsidRDefault="00901C4A" w:rsidP="00901C4A">
      <w:pPr>
        <w:overflowPunct w:val="0"/>
        <w:autoSpaceDE w:val="0"/>
        <w:autoSpaceDN w:val="0"/>
        <w:adjustRightInd w:val="0"/>
        <w:textAlignment w:val="baseline"/>
        <w:rPr>
          <w:rFonts w:eastAsia="Times New Roman"/>
          <w:lang w:eastAsia="ja-JP"/>
        </w:rPr>
      </w:pPr>
      <w:r w:rsidRPr="00901C4A">
        <w:rPr>
          <w:rFonts w:eastAsia="Times New Roman"/>
          <w:lang w:eastAsia="ja-JP"/>
        </w:rPr>
        <w:t>The UE shall:</w:t>
      </w:r>
    </w:p>
    <w:p w14:paraId="67AE3B4A"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delay the following actions defined in this clause 60 </w:t>
      </w:r>
      <w:proofErr w:type="spellStart"/>
      <w:r w:rsidRPr="00901C4A">
        <w:rPr>
          <w:rFonts w:eastAsia="Times New Roman"/>
          <w:lang w:eastAsia="ja-JP"/>
        </w:rPr>
        <w:t>ms</w:t>
      </w:r>
      <w:proofErr w:type="spellEnd"/>
      <w:r w:rsidRPr="00901C4A">
        <w:rPr>
          <w:rFonts w:eastAsia="Times New Roman"/>
          <w:lang w:eastAsia="ja-JP"/>
        </w:rPr>
        <w:t xml:space="preserve"> from the moment the </w:t>
      </w:r>
      <w:r w:rsidRPr="00901C4A">
        <w:rPr>
          <w:rFonts w:eastAsia="Times New Roman"/>
          <w:i/>
          <w:lang w:eastAsia="ja-JP"/>
        </w:rPr>
        <w:t>RRCRelease</w:t>
      </w:r>
      <w:r w:rsidRPr="00901C4A">
        <w:rPr>
          <w:rFonts w:eastAsia="Times New Roman"/>
          <w:lang w:eastAsia="ja-JP"/>
        </w:rPr>
        <w:t xml:space="preserve"> message was received or optionally when lower layers indicate that the receipt of the </w:t>
      </w:r>
      <w:r w:rsidRPr="00901C4A">
        <w:rPr>
          <w:rFonts w:eastAsia="Times New Roman"/>
          <w:i/>
          <w:lang w:eastAsia="ja-JP"/>
        </w:rPr>
        <w:t>RRCRelease</w:t>
      </w:r>
      <w:r w:rsidRPr="00901C4A">
        <w:rPr>
          <w:rFonts w:eastAsia="Times New Roman"/>
          <w:lang w:eastAsia="ja-JP"/>
        </w:rPr>
        <w:t xml:space="preserve"> message has been successfully acknowledged, whichever is earlier;</w:t>
      </w:r>
    </w:p>
    <w:p w14:paraId="22256246"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zh-CN"/>
        </w:rPr>
      </w:pPr>
      <w:r w:rsidRPr="00901C4A">
        <w:rPr>
          <w:rFonts w:eastAsia="Times New Roman"/>
          <w:lang w:eastAsia="zh-CN"/>
        </w:rPr>
        <w:t>NOTE 0:</w:t>
      </w:r>
      <w:r w:rsidRPr="00901C4A">
        <w:rPr>
          <w:rFonts w:eastAsia="Times New Roman"/>
          <w:lang w:eastAsia="zh-CN"/>
        </w:rPr>
        <w:tab/>
      </w:r>
      <w:r w:rsidRPr="00901C4A">
        <w:rPr>
          <w:rFonts w:eastAsia="Times New Roman"/>
          <w:lang w:eastAsia="ja-JP"/>
        </w:rPr>
        <w:t xml:space="preserve">When the </w:t>
      </w:r>
      <w:r w:rsidRPr="00901C4A">
        <w:rPr>
          <w:rFonts w:eastAsia="Times New Roman"/>
          <w:i/>
          <w:iCs/>
          <w:lang w:eastAsia="ja-JP"/>
        </w:rPr>
        <w:t xml:space="preserve">RRCRelease </w:t>
      </w:r>
      <w:r w:rsidRPr="00901C4A">
        <w:rPr>
          <w:rFonts w:eastAsia="Times New Roman"/>
          <w:lang w:eastAsia="ja-JP"/>
        </w:rPr>
        <w:t>message is received on a HARQ process with disabled HARQ feedback</w:t>
      </w:r>
      <w:r w:rsidRPr="00901C4A">
        <w:rPr>
          <w:rFonts w:eastAsia="Times New Roman"/>
          <w:lang w:eastAsia="zh-CN"/>
        </w:rPr>
        <w:t>, and when STATUS reporting, as defined in TS 38.322 [4], has not been triggered</w:t>
      </w:r>
      <w:r w:rsidRPr="00901C4A">
        <w:rPr>
          <w:rFonts w:eastAsia="Times New Roman"/>
          <w:lang w:eastAsia="ja-JP"/>
        </w:rPr>
        <w:t xml:space="preserve"> </w:t>
      </w:r>
      <w:r w:rsidRPr="00901C4A">
        <w:rPr>
          <w:rFonts w:eastAsia="Times New Roman"/>
          <w:lang w:eastAsia="zh-CN"/>
        </w:rPr>
        <w:t xml:space="preserve">for a logical channel associated with the SRB1, </w:t>
      </w:r>
      <w:r w:rsidRPr="00901C4A">
        <w:rPr>
          <w:rFonts w:eastAsia="Times New Roman"/>
          <w:lang w:eastAsia="ja-JP"/>
        </w:rPr>
        <w:t xml:space="preserve">the lower layers can be considered to have indicated that the receipt of the </w:t>
      </w:r>
      <w:r w:rsidRPr="00901C4A">
        <w:rPr>
          <w:rFonts w:eastAsia="Times New Roman"/>
          <w:i/>
          <w:iCs/>
          <w:lang w:eastAsia="ja-JP"/>
        </w:rPr>
        <w:t>RRCRelease</w:t>
      </w:r>
      <w:r w:rsidRPr="00901C4A">
        <w:rPr>
          <w:rFonts w:eastAsia="Times New Roman"/>
          <w:lang w:eastAsia="ja-JP"/>
        </w:rPr>
        <w:t xml:space="preserve"> message has been successfully acknowledged</w:t>
      </w:r>
      <w:r w:rsidRPr="00901C4A">
        <w:rPr>
          <w:rFonts w:eastAsia="Times New Roman"/>
          <w:lang w:eastAsia="zh-CN"/>
        </w:rPr>
        <w:t>.</w:t>
      </w:r>
    </w:p>
    <w:p w14:paraId="0F37C97C"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zh-CN"/>
        </w:rPr>
        <w:lastRenderedPageBreak/>
        <w:t>1&gt;</w:t>
      </w:r>
      <w:r w:rsidRPr="00901C4A">
        <w:rPr>
          <w:rFonts w:eastAsia="Times New Roman"/>
          <w:lang w:eastAsia="zh-CN"/>
        </w:rPr>
        <w:tab/>
      </w:r>
      <w:r w:rsidRPr="00901C4A">
        <w:rPr>
          <w:rFonts w:eastAsia="Times New Roman"/>
          <w:lang w:eastAsia="ja-JP"/>
        </w:rPr>
        <w:t>stop timer T380, if running;</w:t>
      </w:r>
    </w:p>
    <w:p w14:paraId="6A395A68"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stop timer T320, if running;</w:t>
      </w:r>
    </w:p>
    <w:p w14:paraId="354E491C"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if timer T316 is running;</w:t>
      </w:r>
    </w:p>
    <w:p w14:paraId="17577E48"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stop timer T316;</w:t>
      </w:r>
    </w:p>
    <w:p w14:paraId="12945219"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UE supports </w:t>
      </w:r>
      <w:r w:rsidRPr="00901C4A">
        <w:rPr>
          <w:rFonts w:eastAsia="等线"/>
          <w:lang w:eastAsia="zh-CN"/>
        </w:rPr>
        <w:t>RLF-Report for fast MCG recovery procedure</w:t>
      </w:r>
      <w:r w:rsidRPr="00901C4A">
        <w:rPr>
          <w:rFonts w:eastAsia="Times New Roman"/>
          <w:lang w:eastAsia="ja-JP"/>
        </w:rPr>
        <w:t>:</w:t>
      </w:r>
    </w:p>
    <w:p w14:paraId="5F1E3690"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set the </w:t>
      </w:r>
      <w:r w:rsidRPr="00901C4A">
        <w:rPr>
          <w:rFonts w:eastAsia="Times New Roman"/>
          <w:i/>
          <w:iCs/>
          <w:lang w:eastAsia="ja-JP"/>
        </w:rPr>
        <w:t>elapsedTimeT316</w:t>
      </w:r>
      <w:r w:rsidRPr="00901C4A">
        <w:rPr>
          <w:rFonts w:eastAsia="Times New Roman"/>
          <w:lang w:eastAsia="ja-JP"/>
        </w:rPr>
        <w:t xml:space="preserve"> in the </w:t>
      </w:r>
      <w:proofErr w:type="spellStart"/>
      <w:r w:rsidRPr="00901C4A">
        <w:rPr>
          <w:rFonts w:eastAsia="Times New Roman"/>
          <w:i/>
          <w:lang w:eastAsia="ja-JP"/>
        </w:rPr>
        <w:t>VarRLF</w:t>
      </w:r>
      <w:proofErr w:type="spellEnd"/>
      <w:r w:rsidRPr="00901C4A">
        <w:rPr>
          <w:rFonts w:eastAsia="Times New Roman"/>
          <w:i/>
          <w:lang w:eastAsia="ja-JP"/>
        </w:rPr>
        <w:t>-Report</w:t>
      </w:r>
      <w:r w:rsidRPr="00901C4A">
        <w:rPr>
          <w:rFonts w:eastAsia="Times New Roman"/>
          <w:lang w:eastAsia="ja-JP"/>
        </w:rPr>
        <w:t xml:space="preserve"> to the value of the elapsed time of the timer T316;</w:t>
      </w:r>
    </w:p>
    <w:p w14:paraId="252015F8"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set the </w:t>
      </w:r>
      <w:proofErr w:type="spellStart"/>
      <w:r w:rsidRPr="00901C4A">
        <w:rPr>
          <w:rFonts w:eastAsia="Times New Roman"/>
          <w:i/>
          <w:iCs/>
          <w:lang w:eastAsia="ja-JP"/>
        </w:rPr>
        <w:t>pSCellId</w:t>
      </w:r>
      <w:proofErr w:type="spellEnd"/>
      <w:r w:rsidRPr="00901C4A">
        <w:rPr>
          <w:rFonts w:eastAsia="Times New Roman"/>
          <w:lang w:eastAsia="ja-JP"/>
        </w:rPr>
        <w:t xml:space="preserve"> to the global cell identity of the </w:t>
      </w:r>
      <w:proofErr w:type="spellStart"/>
      <w:r w:rsidRPr="00901C4A">
        <w:rPr>
          <w:rFonts w:eastAsia="Times New Roman"/>
          <w:lang w:eastAsia="ja-JP"/>
        </w:rPr>
        <w:t>PSCell</w:t>
      </w:r>
      <w:proofErr w:type="spellEnd"/>
      <w:r w:rsidRPr="00901C4A">
        <w:rPr>
          <w:rFonts w:eastAsia="Times New Roman"/>
          <w:lang w:eastAsia="ja-JP"/>
        </w:rPr>
        <w:t xml:space="preserve">, if available, otherwise to the physical cell identity and carrier frequency of the </w:t>
      </w:r>
      <w:proofErr w:type="spellStart"/>
      <w:r w:rsidRPr="00901C4A">
        <w:rPr>
          <w:rFonts w:eastAsia="Times New Roman"/>
          <w:lang w:eastAsia="ja-JP"/>
        </w:rPr>
        <w:t>PSCell</w:t>
      </w:r>
      <w:proofErr w:type="spellEnd"/>
      <w:r w:rsidRPr="00901C4A">
        <w:rPr>
          <w:rFonts w:eastAsia="Times New Roman"/>
          <w:lang w:eastAsia="ja-JP"/>
        </w:rPr>
        <w:t>;</w:t>
      </w:r>
    </w:p>
    <w:p w14:paraId="5AF794E6"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else:</w:t>
      </w:r>
    </w:p>
    <w:p w14:paraId="6718122B"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clear the information included in </w:t>
      </w:r>
      <w:proofErr w:type="spellStart"/>
      <w:r w:rsidRPr="00901C4A">
        <w:rPr>
          <w:rFonts w:eastAsia="Times New Roman"/>
          <w:i/>
          <w:lang w:eastAsia="ja-JP"/>
        </w:rPr>
        <w:t>VarRLF</w:t>
      </w:r>
      <w:proofErr w:type="spellEnd"/>
      <w:r w:rsidRPr="00901C4A">
        <w:rPr>
          <w:rFonts w:eastAsia="Times New Roman"/>
          <w:i/>
          <w:lang w:eastAsia="ja-JP"/>
        </w:rPr>
        <w:t xml:space="preserve">-Report, </w:t>
      </w:r>
      <w:r w:rsidRPr="00901C4A">
        <w:rPr>
          <w:rFonts w:eastAsia="宋体"/>
          <w:lang w:eastAsia="ja-JP"/>
        </w:rPr>
        <w:t>if any</w:t>
      </w:r>
      <w:r w:rsidRPr="00901C4A">
        <w:rPr>
          <w:rFonts w:eastAsia="Times New Roman"/>
          <w:lang w:eastAsia="ja-JP"/>
        </w:rPr>
        <w:t>;</w:t>
      </w:r>
    </w:p>
    <w:p w14:paraId="217DFAED"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stop timer T350, if running;</w:t>
      </w:r>
    </w:p>
    <w:p w14:paraId="791020DF"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stop timer T346g, if running;</w:t>
      </w:r>
    </w:p>
    <w:p w14:paraId="7ACA15DA"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if the</w:t>
      </w:r>
      <w:r w:rsidRPr="00901C4A">
        <w:rPr>
          <w:rFonts w:eastAsia="Times New Roman"/>
          <w:i/>
          <w:lang w:eastAsia="ja-JP"/>
        </w:rPr>
        <w:t xml:space="preserve"> </w:t>
      </w:r>
      <w:r w:rsidRPr="00901C4A">
        <w:rPr>
          <w:rFonts w:eastAsia="Times New Roman"/>
          <w:lang w:eastAsia="ja-JP"/>
        </w:rPr>
        <w:t>AS security is not activated:</w:t>
      </w:r>
    </w:p>
    <w:p w14:paraId="35B53C5D"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ignore any field included in </w:t>
      </w:r>
      <w:r w:rsidRPr="00901C4A">
        <w:rPr>
          <w:rFonts w:eastAsia="Times New Roman"/>
          <w:i/>
          <w:lang w:eastAsia="ja-JP"/>
        </w:rPr>
        <w:t xml:space="preserve">RRCRelease </w:t>
      </w:r>
      <w:r w:rsidRPr="00901C4A">
        <w:rPr>
          <w:rFonts w:eastAsia="Times New Roman"/>
          <w:lang w:eastAsia="ja-JP"/>
        </w:rPr>
        <w:t xml:space="preserve">message except </w:t>
      </w:r>
      <w:proofErr w:type="spellStart"/>
      <w:r w:rsidRPr="00901C4A">
        <w:rPr>
          <w:rFonts w:eastAsia="Times New Roman"/>
          <w:i/>
          <w:lang w:eastAsia="ja-JP"/>
        </w:rPr>
        <w:t>waitTime</w:t>
      </w:r>
      <w:proofErr w:type="spellEnd"/>
      <w:r w:rsidRPr="00901C4A">
        <w:rPr>
          <w:rFonts w:eastAsia="Times New Roman"/>
          <w:lang w:eastAsia="ja-JP"/>
        </w:rPr>
        <w:t>;</w:t>
      </w:r>
    </w:p>
    <w:p w14:paraId="04D9927B"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perform the actions upon going to RRC_IDLE as specified in 5.3.11 with the release cause 'other' upon which the procedure ends;</w:t>
      </w:r>
    </w:p>
    <w:p w14:paraId="29D5323B"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if the </w:t>
      </w:r>
      <w:r w:rsidRPr="00901C4A">
        <w:rPr>
          <w:rFonts w:eastAsia="Times New Roman"/>
          <w:i/>
          <w:lang w:eastAsia="ja-JP"/>
        </w:rPr>
        <w:t>RRCRelease</w:t>
      </w:r>
      <w:r w:rsidRPr="00901C4A">
        <w:rPr>
          <w:rFonts w:eastAsia="Times New Roman"/>
          <w:lang w:eastAsia="ja-JP"/>
        </w:rPr>
        <w:t xml:space="preserve"> message includes </w:t>
      </w:r>
      <w:proofErr w:type="spellStart"/>
      <w:r w:rsidRPr="00901C4A">
        <w:rPr>
          <w:rFonts w:eastAsia="Times New Roman"/>
          <w:i/>
          <w:lang w:eastAsia="ja-JP"/>
        </w:rPr>
        <w:t>redirectedCarrierInfo</w:t>
      </w:r>
      <w:proofErr w:type="spellEnd"/>
      <w:r w:rsidRPr="00901C4A">
        <w:rPr>
          <w:rFonts w:eastAsia="Times New Roman"/>
          <w:lang w:eastAsia="ja-JP"/>
        </w:rPr>
        <w:t xml:space="preserve"> indicating redirection to </w:t>
      </w:r>
      <w:proofErr w:type="spellStart"/>
      <w:r w:rsidRPr="00901C4A">
        <w:rPr>
          <w:rFonts w:eastAsia="Times New Roman"/>
          <w:i/>
          <w:lang w:eastAsia="ja-JP"/>
        </w:rPr>
        <w:t>eutra</w:t>
      </w:r>
      <w:proofErr w:type="spellEnd"/>
      <w:r w:rsidRPr="00901C4A">
        <w:rPr>
          <w:rFonts w:eastAsia="Times New Roman"/>
          <w:lang w:eastAsia="ja-JP"/>
        </w:rPr>
        <w:t>:</w:t>
      </w:r>
    </w:p>
    <w:p w14:paraId="72F4C817"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w:t>
      </w:r>
      <w:proofErr w:type="spellStart"/>
      <w:r w:rsidRPr="00901C4A">
        <w:rPr>
          <w:rFonts w:eastAsia="Times New Roman"/>
          <w:i/>
          <w:lang w:eastAsia="ja-JP"/>
        </w:rPr>
        <w:t>cnType</w:t>
      </w:r>
      <w:proofErr w:type="spellEnd"/>
      <w:r w:rsidRPr="00901C4A">
        <w:rPr>
          <w:rFonts w:eastAsia="Times New Roman"/>
          <w:lang w:eastAsia="ja-JP"/>
        </w:rPr>
        <w:t xml:space="preserve"> is included:</w:t>
      </w:r>
    </w:p>
    <w:p w14:paraId="33ACFF36"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after the cell selection, indicate the available CN Type(s) and the received </w:t>
      </w:r>
      <w:proofErr w:type="spellStart"/>
      <w:r w:rsidRPr="00901C4A">
        <w:rPr>
          <w:rFonts w:eastAsia="Times New Roman"/>
          <w:i/>
          <w:lang w:eastAsia="ja-JP"/>
        </w:rPr>
        <w:t>cnType</w:t>
      </w:r>
      <w:proofErr w:type="spellEnd"/>
      <w:r w:rsidRPr="00901C4A">
        <w:rPr>
          <w:rFonts w:eastAsia="Times New Roman"/>
          <w:lang w:eastAsia="ja-JP"/>
        </w:rPr>
        <w:t xml:space="preserve"> to upper layers;</w:t>
      </w:r>
    </w:p>
    <w:p w14:paraId="0EC780D4"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ja-JP"/>
        </w:rPr>
      </w:pPr>
      <w:r w:rsidRPr="00901C4A">
        <w:rPr>
          <w:rFonts w:eastAsia="Times New Roman"/>
          <w:lang w:eastAsia="ja-JP"/>
        </w:rPr>
        <w:t>NOTE 1:</w:t>
      </w:r>
      <w:r w:rsidRPr="00901C4A">
        <w:rPr>
          <w:rFonts w:eastAsia="Times New Roman"/>
          <w:lang w:eastAsia="ja-JP"/>
        </w:rPr>
        <w:tab/>
        <w:t xml:space="preserve">Handling the case if the E-UTRA cell selected after the redirection does not support the core network type specified by the </w:t>
      </w:r>
      <w:proofErr w:type="spellStart"/>
      <w:r w:rsidRPr="00901C4A">
        <w:rPr>
          <w:rFonts w:eastAsia="Times New Roman"/>
          <w:i/>
          <w:lang w:eastAsia="ja-JP"/>
        </w:rPr>
        <w:t>cnType</w:t>
      </w:r>
      <w:proofErr w:type="spellEnd"/>
      <w:r w:rsidRPr="00901C4A">
        <w:rPr>
          <w:rFonts w:eastAsia="Times New Roman"/>
          <w:i/>
          <w:lang w:eastAsia="ja-JP"/>
        </w:rPr>
        <w:t>,</w:t>
      </w:r>
      <w:r w:rsidRPr="00901C4A">
        <w:rPr>
          <w:rFonts w:eastAsia="Times New Roman"/>
          <w:lang w:eastAsia="ja-JP"/>
        </w:rPr>
        <w:t xml:space="preserve"> is up to UE implementation.</w:t>
      </w:r>
    </w:p>
    <w:p w14:paraId="16A60010"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w:t>
      </w:r>
      <w:proofErr w:type="spellStart"/>
      <w:r w:rsidRPr="00901C4A">
        <w:rPr>
          <w:rFonts w:eastAsia="Times New Roman"/>
          <w:i/>
          <w:lang w:eastAsia="ja-JP"/>
        </w:rPr>
        <w:t>voiceFallbackIndication</w:t>
      </w:r>
      <w:proofErr w:type="spellEnd"/>
      <w:r w:rsidRPr="00901C4A">
        <w:rPr>
          <w:rFonts w:eastAsia="Times New Roman"/>
          <w:lang w:eastAsia="ja-JP"/>
        </w:rPr>
        <w:t xml:space="preserve"> is included:</w:t>
      </w:r>
    </w:p>
    <w:p w14:paraId="795D1E61"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x-none"/>
        </w:rPr>
        <w:t>3&gt;</w:t>
      </w:r>
      <w:r w:rsidRPr="00901C4A">
        <w:rPr>
          <w:rFonts w:eastAsia="Times New Roman"/>
          <w:lang w:eastAsia="x-none"/>
        </w:rPr>
        <w:tab/>
        <w:t xml:space="preserve">consider the RRC connection release was for EPS </w:t>
      </w:r>
      <w:proofErr w:type="spellStart"/>
      <w:r w:rsidRPr="00901C4A">
        <w:rPr>
          <w:rFonts w:eastAsia="Times New Roman"/>
          <w:lang w:eastAsia="x-none"/>
        </w:rPr>
        <w:t>fallback</w:t>
      </w:r>
      <w:proofErr w:type="spellEnd"/>
      <w:r w:rsidRPr="00901C4A">
        <w:rPr>
          <w:rFonts w:eastAsia="Times New Roman"/>
          <w:lang w:eastAsia="x-none"/>
        </w:rPr>
        <w:t xml:space="preserve"> for IMS voice (see TS 23.502 [</w:t>
      </w:r>
      <w:r w:rsidRPr="00901C4A">
        <w:rPr>
          <w:rFonts w:eastAsia="Times New Roman"/>
          <w:lang w:eastAsia="ja-JP"/>
        </w:rPr>
        <w:t>43</w:t>
      </w:r>
      <w:r w:rsidRPr="00901C4A">
        <w:rPr>
          <w:rFonts w:eastAsia="Times New Roman"/>
          <w:lang w:eastAsia="x-none"/>
        </w:rPr>
        <w:t>]);</w:t>
      </w:r>
    </w:p>
    <w:p w14:paraId="046374C4"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if the </w:t>
      </w:r>
      <w:r w:rsidRPr="00901C4A">
        <w:rPr>
          <w:rFonts w:eastAsia="Times New Roman"/>
          <w:i/>
          <w:lang w:eastAsia="ja-JP"/>
        </w:rPr>
        <w:t>RRCRelease</w:t>
      </w:r>
      <w:r w:rsidRPr="00901C4A">
        <w:rPr>
          <w:rFonts w:eastAsia="Times New Roman"/>
          <w:lang w:eastAsia="ja-JP"/>
        </w:rPr>
        <w:t xml:space="preserve"> message includes the </w:t>
      </w:r>
      <w:proofErr w:type="spellStart"/>
      <w:r w:rsidRPr="00901C4A">
        <w:rPr>
          <w:rFonts w:eastAsia="Times New Roman"/>
          <w:i/>
          <w:lang w:eastAsia="ja-JP"/>
        </w:rPr>
        <w:t>cellReselectionPriorities</w:t>
      </w:r>
      <w:proofErr w:type="spellEnd"/>
      <w:r w:rsidRPr="00901C4A">
        <w:rPr>
          <w:rFonts w:eastAsia="Times New Roman"/>
          <w:lang w:eastAsia="ja-JP"/>
        </w:rPr>
        <w:t>:</w:t>
      </w:r>
    </w:p>
    <w:p w14:paraId="76832A8A"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store the cell reselection priority information provided by the </w:t>
      </w:r>
      <w:proofErr w:type="spellStart"/>
      <w:r w:rsidRPr="00901C4A">
        <w:rPr>
          <w:rFonts w:eastAsia="Times New Roman"/>
          <w:i/>
          <w:lang w:eastAsia="ja-JP"/>
        </w:rPr>
        <w:t>cellReselectionPriorities</w:t>
      </w:r>
      <w:proofErr w:type="spellEnd"/>
      <w:r w:rsidRPr="00901C4A">
        <w:rPr>
          <w:rFonts w:eastAsia="Times New Roman"/>
          <w:lang w:eastAsia="ja-JP"/>
        </w:rPr>
        <w:t>;</w:t>
      </w:r>
    </w:p>
    <w:p w14:paraId="2103D7D6"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r w:rsidRPr="00901C4A">
        <w:rPr>
          <w:rFonts w:eastAsia="Times New Roman"/>
          <w:i/>
          <w:lang w:eastAsia="ja-JP"/>
        </w:rPr>
        <w:t>t320</w:t>
      </w:r>
      <w:r w:rsidRPr="00901C4A">
        <w:rPr>
          <w:rFonts w:eastAsia="Times New Roman"/>
          <w:lang w:eastAsia="ja-JP"/>
        </w:rPr>
        <w:t xml:space="preserve"> is included:</w:t>
      </w:r>
    </w:p>
    <w:p w14:paraId="2B7BEF35"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start timer T320, with the timer value set according to the value of </w:t>
      </w:r>
      <w:r w:rsidRPr="00901C4A">
        <w:rPr>
          <w:rFonts w:eastAsia="Times New Roman"/>
          <w:i/>
          <w:lang w:eastAsia="ja-JP"/>
        </w:rPr>
        <w:t>t320</w:t>
      </w:r>
      <w:r w:rsidRPr="00901C4A">
        <w:rPr>
          <w:rFonts w:eastAsia="Times New Roman"/>
          <w:lang w:eastAsia="ja-JP"/>
        </w:rPr>
        <w:t>;</w:t>
      </w:r>
    </w:p>
    <w:p w14:paraId="4C947C26"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else:</w:t>
      </w:r>
    </w:p>
    <w:p w14:paraId="776BAAF9"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apply the cell reselection priority information broadcast in the system information;</w:t>
      </w:r>
    </w:p>
    <w:p w14:paraId="788B053E"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if </w:t>
      </w:r>
      <w:proofErr w:type="spellStart"/>
      <w:r w:rsidRPr="00901C4A">
        <w:rPr>
          <w:rFonts w:eastAsia="Times New Roman"/>
          <w:i/>
          <w:iCs/>
          <w:lang w:eastAsia="ja-JP"/>
        </w:rPr>
        <w:t>deprioritisationReq</w:t>
      </w:r>
      <w:proofErr w:type="spellEnd"/>
      <w:r w:rsidRPr="00901C4A">
        <w:rPr>
          <w:rFonts w:eastAsia="Times New Roman"/>
          <w:lang w:eastAsia="ja-JP"/>
        </w:rPr>
        <w:t xml:space="preserve"> is included</w:t>
      </w:r>
      <w:r w:rsidRPr="00901C4A">
        <w:rPr>
          <w:rFonts w:eastAsia="Times New Roman"/>
          <w:lang w:eastAsia="x-none"/>
        </w:rPr>
        <w:t xml:space="preserve"> and the UE supports RRC connection release with </w:t>
      </w:r>
      <w:proofErr w:type="spellStart"/>
      <w:r w:rsidRPr="00901C4A">
        <w:rPr>
          <w:rFonts w:eastAsia="Times New Roman"/>
          <w:lang w:eastAsia="x-none"/>
        </w:rPr>
        <w:t>deprioritisation</w:t>
      </w:r>
      <w:proofErr w:type="spellEnd"/>
      <w:r w:rsidRPr="00901C4A">
        <w:rPr>
          <w:rFonts w:eastAsia="Times New Roman"/>
          <w:lang w:eastAsia="ja-JP"/>
        </w:rPr>
        <w:t>:</w:t>
      </w:r>
    </w:p>
    <w:p w14:paraId="08552638"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start or restart timer T325 with the timer value set to the </w:t>
      </w:r>
      <w:proofErr w:type="spellStart"/>
      <w:r w:rsidRPr="00901C4A">
        <w:rPr>
          <w:rFonts w:eastAsia="Times New Roman"/>
          <w:i/>
          <w:iCs/>
          <w:lang w:eastAsia="ja-JP"/>
        </w:rPr>
        <w:t>deprioritisationTimer</w:t>
      </w:r>
      <w:proofErr w:type="spellEnd"/>
      <w:r w:rsidRPr="00901C4A">
        <w:rPr>
          <w:rFonts w:eastAsia="Times New Roman"/>
          <w:lang w:eastAsia="ja-JP"/>
        </w:rPr>
        <w:t xml:space="preserve"> signalled;</w:t>
      </w:r>
    </w:p>
    <w:p w14:paraId="45A7EE36"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store the</w:t>
      </w:r>
      <w:r w:rsidRPr="00901C4A">
        <w:rPr>
          <w:rFonts w:eastAsia="Times New Roman"/>
          <w:i/>
          <w:iCs/>
          <w:lang w:eastAsia="ja-JP"/>
        </w:rPr>
        <w:t xml:space="preserve"> </w:t>
      </w:r>
      <w:proofErr w:type="spellStart"/>
      <w:r w:rsidRPr="00901C4A">
        <w:rPr>
          <w:rFonts w:eastAsia="Times New Roman"/>
          <w:i/>
          <w:iCs/>
          <w:lang w:eastAsia="ja-JP"/>
        </w:rPr>
        <w:t>deprioritisationReq</w:t>
      </w:r>
      <w:proofErr w:type="spellEnd"/>
      <w:r w:rsidRPr="00901C4A">
        <w:rPr>
          <w:rFonts w:eastAsia="Times New Roman"/>
          <w:lang w:eastAsia="ja-JP"/>
        </w:rPr>
        <w:t xml:space="preserve"> until T325 expiry;</w:t>
      </w:r>
    </w:p>
    <w:p w14:paraId="566A6C7A"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ja-JP"/>
        </w:rPr>
      </w:pPr>
      <w:r w:rsidRPr="00901C4A">
        <w:rPr>
          <w:rFonts w:eastAsia="Times New Roman"/>
          <w:lang w:eastAsia="ja-JP"/>
        </w:rPr>
        <w:t>NOTE 1a:</w:t>
      </w:r>
      <w:r w:rsidRPr="00901C4A">
        <w:rPr>
          <w:rFonts w:eastAsia="Times New Roman"/>
          <w:lang w:eastAsia="ja-JP"/>
        </w:rPr>
        <w:tab/>
        <w:t xml:space="preserve">The UE stores the </w:t>
      </w:r>
      <w:proofErr w:type="spellStart"/>
      <w:r w:rsidRPr="00901C4A">
        <w:rPr>
          <w:rFonts w:eastAsia="Times New Roman"/>
          <w:lang w:eastAsia="ja-JP"/>
        </w:rPr>
        <w:t>deprioritisation</w:t>
      </w:r>
      <w:proofErr w:type="spellEnd"/>
      <w:r w:rsidRPr="00901C4A">
        <w:rPr>
          <w:rFonts w:eastAsia="Times New Roman"/>
          <w:lang w:eastAsia="ja-JP"/>
        </w:rPr>
        <w:t xml:space="preserve"> request irrespective of any cell reselection absolute priority assignments (by dedicated or common signalling) and regardless of RRC connections in NR or other RATs unless specified otherwise.</w:t>
      </w:r>
    </w:p>
    <w:p w14:paraId="4BD05C83"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if the </w:t>
      </w:r>
      <w:r w:rsidRPr="00901C4A">
        <w:rPr>
          <w:rFonts w:eastAsia="Times New Roman"/>
          <w:i/>
          <w:iCs/>
          <w:lang w:eastAsia="ja-JP"/>
        </w:rPr>
        <w:t>RRCRelease</w:t>
      </w:r>
      <w:r w:rsidRPr="00901C4A">
        <w:rPr>
          <w:rFonts w:eastAsia="Times New Roman"/>
          <w:lang w:eastAsia="ja-JP"/>
        </w:rPr>
        <w:t xml:space="preserve"> includes the </w:t>
      </w:r>
      <w:proofErr w:type="spellStart"/>
      <w:r w:rsidRPr="00901C4A">
        <w:rPr>
          <w:rFonts w:eastAsia="Times New Roman"/>
          <w:i/>
          <w:iCs/>
          <w:lang w:eastAsia="ja-JP"/>
        </w:rPr>
        <w:t>measIdleConfig</w:t>
      </w:r>
      <w:proofErr w:type="spellEnd"/>
      <w:r w:rsidRPr="00901C4A">
        <w:rPr>
          <w:rFonts w:eastAsia="Times New Roman"/>
          <w:lang w:eastAsia="ja-JP"/>
        </w:rPr>
        <w:t>:</w:t>
      </w:r>
    </w:p>
    <w:p w14:paraId="1379DF6A"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lastRenderedPageBreak/>
        <w:t>2&gt;</w:t>
      </w:r>
      <w:r w:rsidRPr="00901C4A">
        <w:rPr>
          <w:rFonts w:eastAsia="Times New Roman"/>
          <w:lang w:eastAsia="ja-JP"/>
        </w:rPr>
        <w:tab/>
        <w:t>if T331 is running:</w:t>
      </w:r>
    </w:p>
    <w:p w14:paraId="457CA678"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 stop timer T331;</w:t>
      </w:r>
    </w:p>
    <w:p w14:paraId="5A0B35F0"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perform the actions as specified in 5.7.8.3;</w:t>
      </w:r>
    </w:p>
    <w:p w14:paraId="7B212B0D"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proofErr w:type="spellStart"/>
      <w:r w:rsidRPr="00901C4A">
        <w:rPr>
          <w:rFonts w:eastAsia="Times New Roman"/>
          <w:i/>
          <w:iCs/>
          <w:lang w:eastAsia="ja-JP"/>
        </w:rPr>
        <w:t>measIdleConfig</w:t>
      </w:r>
      <w:proofErr w:type="spellEnd"/>
      <w:r w:rsidRPr="00901C4A">
        <w:rPr>
          <w:rFonts w:eastAsia="Times New Roman"/>
          <w:lang w:eastAsia="ja-JP"/>
        </w:rPr>
        <w:t xml:space="preserve"> is set to </w:t>
      </w:r>
      <w:r w:rsidRPr="00901C4A">
        <w:rPr>
          <w:rFonts w:eastAsia="Times New Roman"/>
          <w:i/>
          <w:iCs/>
          <w:lang w:eastAsia="ja-JP"/>
        </w:rPr>
        <w:t>setup</w:t>
      </w:r>
      <w:r w:rsidRPr="00901C4A">
        <w:rPr>
          <w:rFonts w:eastAsia="Times New Roman"/>
          <w:lang w:eastAsia="ja-JP"/>
        </w:rPr>
        <w:t>:</w:t>
      </w:r>
    </w:p>
    <w:p w14:paraId="427D7D05"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store the received </w:t>
      </w:r>
      <w:proofErr w:type="spellStart"/>
      <w:r w:rsidRPr="00901C4A">
        <w:rPr>
          <w:rFonts w:eastAsia="Times New Roman"/>
          <w:i/>
          <w:iCs/>
          <w:lang w:eastAsia="ja-JP"/>
        </w:rPr>
        <w:t>measIdleDuration</w:t>
      </w:r>
      <w:proofErr w:type="spellEnd"/>
      <w:r w:rsidRPr="00901C4A">
        <w:rPr>
          <w:rFonts w:eastAsia="Times New Roman"/>
          <w:lang w:eastAsia="ja-JP"/>
        </w:rPr>
        <w:t xml:space="preserve"> in </w:t>
      </w:r>
      <w:proofErr w:type="spellStart"/>
      <w:r w:rsidRPr="00901C4A">
        <w:rPr>
          <w:rFonts w:eastAsia="Times New Roman"/>
          <w:i/>
          <w:iCs/>
          <w:lang w:eastAsia="ja-JP"/>
        </w:rPr>
        <w:t>VarMeasIdleConfig</w:t>
      </w:r>
      <w:proofErr w:type="spellEnd"/>
      <w:r w:rsidRPr="00901C4A">
        <w:rPr>
          <w:rFonts w:eastAsia="Times New Roman"/>
          <w:lang w:eastAsia="ja-JP"/>
        </w:rPr>
        <w:t>;</w:t>
      </w:r>
    </w:p>
    <w:p w14:paraId="633206D9"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start timer T331 with the value set to </w:t>
      </w:r>
      <w:proofErr w:type="spellStart"/>
      <w:r w:rsidRPr="00901C4A">
        <w:rPr>
          <w:rFonts w:eastAsia="Times New Roman"/>
          <w:i/>
          <w:iCs/>
          <w:lang w:eastAsia="ja-JP"/>
        </w:rPr>
        <w:t>measIdleDuration</w:t>
      </w:r>
      <w:proofErr w:type="spellEnd"/>
      <w:r w:rsidRPr="00901C4A">
        <w:rPr>
          <w:rFonts w:eastAsia="Times New Roman"/>
          <w:lang w:eastAsia="ja-JP"/>
        </w:rPr>
        <w:t>;</w:t>
      </w:r>
    </w:p>
    <w:p w14:paraId="113DB177"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the </w:t>
      </w:r>
      <w:proofErr w:type="spellStart"/>
      <w:r w:rsidRPr="00901C4A">
        <w:rPr>
          <w:rFonts w:eastAsia="Times New Roman"/>
          <w:i/>
          <w:iCs/>
          <w:lang w:eastAsia="ja-JP"/>
        </w:rPr>
        <w:t>measIdleConfig</w:t>
      </w:r>
      <w:proofErr w:type="spellEnd"/>
      <w:r w:rsidRPr="00901C4A">
        <w:rPr>
          <w:rFonts w:eastAsia="Times New Roman"/>
          <w:lang w:eastAsia="ja-JP"/>
        </w:rPr>
        <w:t xml:space="preserve"> contains </w:t>
      </w:r>
      <w:proofErr w:type="spellStart"/>
      <w:r w:rsidRPr="00901C4A">
        <w:rPr>
          <w:rFonts w:eastAsia="Times New Roman"/>
          <w:i/>
          <w:iCs/>
          <w:lang w:eastAsia="ja-JP"/>
        </w:rPr>
        <w:t>measIdleCarrierListNR</w:t>
      </w:r>
      <w:proofErr w:type="spellEnd"/>
      <w:r w:rsidRPr="00901C4A">
        <w:rPr>
          <w:rFonts w:eastAsia="Times New Roman"/>
          <w:lang w:eastAsia="ja-JP"/>
        </w:rPr>
        <w:t>:</w:t>
      </w:r>
    </w:p>
    <w:p w14:paraId="06CDD4A9"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store the received </w:t>
      </w:r>
      <w:proofErr w:type="spellStart"/>
      <w:r w:rsidRPr="00901C4A">
        <w:rPr>
          <w:rFonts w:eastAsia="Times New Roman"/>
          <w:i/>
          <w:iCs/>
          <w:lang w:eastAsia="ja-JP"/>
        </w:rPr>
        <w:t>measIdleCarrierListNR</w:t>
      </w:r>
      <w:proofErr w:type="spellEnd"/>
      <w:r w:rsidRPr="00901C4A">
        <w:rPr>
          <w:rFonts w:eastAsia="Times New Roman"/>
          <w:lang w:eastAsia="ja-JP"/>
        </w:rPr>
        <w:t xml:space="preserve"> in </w:t>
      </w:r>
      <w:proofErr w:type="spellStart"/>
      <w:r w:rsidRPr="00901C4A">
        <w:rPr>
          <w:rFonts w:eastAsia="Times New Roman"/>
          <w:i/>
          <w:iCs/>
          <w:lang w:eastAsia="ja-JP"/>
        </w:rPr>
        <w:t>VarMeasIdleConfig</w:t>
      </w:r>
      <w:proofErr w:type="spellEnd"/>
      <w:r w:rsidRPr="00901C4A">
        <w:rPr>
          <w:rFonts w:eastAsia="Times New Roman"/>
          <w:lang w:eastAsia="ja-JP"/>
        </w:rPr>
        <w:t>;</w:t>
      </w:r>
    </w:p>
    <w:p w14:paraId="2164143D"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the </w:t>
      </w:r>
      <w:proofErr w:type="spellStart"/>
      <w:r w:rsidRPr="00901C4A">
        <w:rPr>
          <w:rFonts w:eastAsia="Times New Roman"/>
          <w:i/>
          <w:iCs/>
          <w:lang w:eastAsia="ja-JP"/>
        </w:rPr>
        <w:t>measIdleConfig</w:t>
      </w:r>
      <w:proofErr w:type="spellEnd"/>
      <w:r w:rsidRPr="00901C4A">
        <w:rPr>
          <w:rFonts w:eastAsia="Times New Roman"/>
          <w:lang w:eastAsia="ja-JP"/>
        </w:rPr>
        <w:t xml:space="preserve"> contains </w:t>
      </w:r>
      <w:proofErr w:type="spellStart"/>
      <w:r w:rsidRPr="00901C4A">
        <w:rPr>
          <w:rFonts w:eastAsia="Times New Roman"/>
          <w:i/>
          <w:iCs/>
          <w:lang w:eastAsia="ja-JP"/>
        </w:rPr>
        <w:t>measIdleCarrierListEUTRA</w:t>
      </w:r>
      <w:proofErr w:type="spellEnd"/>
      <w:r w:rsidRPr="00901C4A">
        <w:rPr>
          <w:rFonts w:eastAsia="Times New Roman"/>
          <w:lang w:eastAsia="ja-JP"/>
        </w:rPr>
        <w:t>:</w:t>
      </w:r>
    </w:p>
    <w:p w14:paraId="17692E85"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store the received </w:t>
      </w:r>
      <w:proofErr w:type="spellStart"/>
      <w:r w:rsidRPr="00901C4A">
        <w:rPr>
          <w:rFonts w:eastAsia="Times New Roman"/>
          <w:i/>
          <w:iCs/>
          <w:lang w:eastAsia="ja-JP"/>
        </w:rPr>
        <w:t>measIdleCarrierListEUTRA</w:t>
      </w:r>
      <w:proofErr w:type="spellEnd"/>
      <w:r w:rsidRPr="00901C4A">
        <w:rPr>
          <w:rFonts w:eastAsia="Times New Roman"/>
          <w:lang w:eastAsia="ja-JP"/>
        </w:rPr>
        <w:t xml:space="preserve"> in </w:t>
      </w:r>
      <w:proofErr w:type="spellStart"/>
      <w:r w:rsidRPr="00901C4A">
        <w:rPr>
          <w:rFonts w:eastAsia="Times New Roman"/>
          <w:i/>
          <w:iCs/>
          <w:lang w:eastAsia="ja-JP"/>
        </w:rPr>
        <w:t>VarMeasIdleConfig</w:t>
      </w:r>
      <w:proofErr w:type="spellEnd"/>
      <w:r w:rsidRPr="00901C4A">
        <w:rPr>
          <w:rFonts w:eastAsia="Times New Roman"/>
          <w:lang w:eastAsia="ja-JP"/>
        </w:rPr>
        <w:t>;</w:t>
      </w:r>
    </w:p>
    <w:p w14:paraId="392A6D4C"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the </w:t>
      </w:r>
      <w:proofErr w:type="spellStart"/>
      <w:r w:rsidRPr="00901C4A">
        <w:rPr>
          <w:rFonts w:eastAsia="Times New Roman"/>
          <w:i/>
          <w:iCs/>
          <w:lang w:eastAsia="ja-JP"/>
        </w:rPr>
        <w:t>measIdleConfig</w:t>
      </w:r>
      <w:proofErr w:type="spellEnd"/>
      <w:r w:rsidRPr="00901C4A">
        <w:rPr>
          <w:rFonts w:eastAsia="Times New Roman"/>
          <w:lang w:eastAsia="ja-JP"/>
        </w:rPr>
        <w:t xml:space="preserve"> contains </w:t>
      </w:r>
      <w:proofErr w:type="spellStart"/>
      <w:r w:rsidRPr="00901C4A">
        <w:rPr>
          <w:rFonts w:eastAsia="Times New Roman"/>
          <w:i/>
          <w:iCs/>
          <w:lang w:eastAsia="ja-JP"/>
        </w:rPr>
        <w:t>validityAreaList</w:t>
      </w:r>
      <w:proofErr w:type="spellEnd"/>
      <w:r w:rsidRPr="00901C4A">
        <w:rPr>
          <w:rFonts w:eastAsia="Times New Roman"/>
          <w:lang w:eastAsia="ja-JP"/>
        </w:rPr>
        <w:t>:</w:t>
      </w:r>
    </w:p>
    <w:p w14:paraId="2BAFD34E"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store the received </w:t>
      </w:r>
      <w:proofErr w:type="spellStart"/>
      <w:r w:rsidRPr="00901C4A">
        <w:rPr>
          <w:rFonts w:eastAsia="Times New Roman"/>
          <w:i/>
          <w:iCs/>
          <w:lang w:eastAsia="ja-JP"/>
        </w:rPr>
        <w:t>validityAreaList</w:t>
      </w:r>
      <w:proofErr w:type="spellEnd"/>
      <w:r w:rsidRPr="00901C4A">
        <w:rPr>
          <w:rFonts w:eastAsia="Times New Roman"/>
          <w:lang w:eastAsia="ja-JP"/>
        </w:rPr>
        <w:t xml:space="preserve"> in </w:t>
      </w:r>
      <w:proofErr w:type="spellStart"/>
      <w:r w:rsidRPr="00901C4A">
        <w:rPr>
          <w:rFonts w:eastAsia="Times New Roman"/>
          <w:i/>
          <w:iCs/>
          <w:lang w:eastAsia="ja-JP"/>
        </w:rPr>
        <w:t>VarMeasIdleConfig</w:t>
      </w:r>
      <w:proofErr w:type="spellEnd"/>
      <w:r w:rsidRPr="00901C4A">
        <w:rPr>
          <w:rFonts w:eastAsia="Times New Roman"/>
          <w:lang w:eastAsia="ja-JP"/>
        </w:rPr>
        <w:t>;</w:t>
      </w:r>
    </w:p>
    <w:p w14:paraId="134A10E2"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 xml:space="preserve">if the </w:t>
      </w:r>
      <w:r w:rsidRPr="00901C4A">
        <w:rPr>
          <w:rFonts w:eastAsia="Times New Roman"/>
          <w:i/>
          <w:lang w:eastAsia="ja-JP"/>
        </w:rPr>
        <w:t>RRCRelease</w:t>
      </w:r>
      <w:r w:rsidRPr="00901C4A">
        <w:rPr>
          <w:rFonts w:eastAsia="Times New Roman"/>
          <w:lang w:eastAsia="ja-JP"/>
        </w:rPr>
        <w:t xml:space="preserve"> includes </w:t>
      </w:r>
      <w:proofErr w:type="spellStart"/>
      <w:r w:rsidRPr="00901C4A">
        <w:rPr>
          <w:rFonts w:eastAsia="Times New Roman"/>
          <w:i/>
          <w:lang w:eastAsia="ja-JP"/>
        </w:rPr>
        <w:t>suspendConfig</w:t>
      </w:r>
      <w:proofErr w:type="spellEnd"/>
      <w:r w:rsidRPr="00901C4A">
        <w:rPr>
          <w:rFonts w:eastAsia="Times New Roman"/>
          <w:lang w:eastAsia="ja-JP"/>
        </w:rPr>
        <w:t>:</w:t>
      </w:r>
    </w:p>
    <w:p w14:paraId="1B7674C3"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reset MAC and release the default MAC Cell Group configuration, if any;</w:t>
      </w:r>
    </w:p>
    <w:p w14:paraId="2A6A1B55"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apply the received </w:t>
      </w:r>
      <w:proofErr w:type="spellStart"/>
      <w:r w:rsidRPr="00901C4A">
        <w:rPr>
          <w:rFonts w:eastAsia="Times New Roman"/>
          <w:i/>
          <w:lang w:eastAsia="ja-JP"/>
        </w:rPr>
        <w:t>suspendConfig</w:t>
      </w:r>
      <w:proofErr w:type="spellEnd"/>
      <w:r w:rsidRPr="00901C4A">
        <w:rPr>
          <w:rFonts w:eastAsia="Times New Roman"/>
          <w:i/>
          <w:lang w:eastAsia="ja-JP"/>
        </w:rPr>
        <w:t xml:space="preserve"> </w:t>
      </w:r>
      <w:r w:rsidRPr="00901C4A">
        <w:rPr>
          <w:rFonts w:eastAsia="Times New Roman"/>
          <w:iCs/>
          <w:lang w:eastAsia="ja-JP"/>
        </w:rPr>
        <w:t xml:space="preserve">except the received </w:t>
      </w:r>
      <w:proofErr w:type="spellStart"/>
      <w:r w:rsidRPr="00901C4A">
        <w:rPr>
          <w:rFonts w:eastAsia="Times New Roman"/>
          <w:i/>
          <w:iCs/>
          <w:lang w:eastAsia="ja-JP"/>
        </w:rPr>
        <w:t>nextHopChainingCount</w:t>
      </w:r>
      <w:proofErr w:type="spellEnd"/>
      <w:r w:rsidRPr="00901C4A">
        <w:rPr>
          <w:rFonts w:eastAsia="Times New Roman"/>
          <w:lang w:eastAsia="ja-JP"/>
        </w:rPr>
        <w:t>;</w:t>
      </w:r>
    </w:p>
    <w:p w14:paraId="43A75216"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proofErr w:type="spellStart"/>
      <w:r w:rsidRPr="00901C4A">
        <w:rPr>
          <w:rFonts w:eastAsia="Times New Roman"/>
          <w:i/>
          <w:iCs/>
          <w:lang w:eastAsia="ja-JP"/>
        </w:rPr>
        <w:t>sdt</w:t>
      </w:r>
      <w:proofErr w:type="spellEnd"/>
      <w:r w:rsidRPr="00901C4A">
        <w:rPr>
          <w:rFonts w:eastAsia="Times New Roman"/>
          <w:i/>
          <w:iCs/>
          <w:lang w:eastAsia="ja-JP"/>
        </w:rPr>
        <w:t xml:space="preserve">-Config </w:t>
      </w:r>
      <w:r w:rsidRPr="00901C4A">
        <w:rPr>
          <w:rFonts w:eastAsia="Times New Roman"/>
          <w:lang w:eastAsia="ja-JP"/>
        </w:rPr>
        <w:t>is configured:</w:t>
      </w:r>
    </w:p>
    <w:p w14:paraId="0504F767"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for each of the DRB in the </w:t>
      </w:r>
      <w:proofErr w:type="spellStart"/>
      <w:r w:rsidRPr="00901C4A">
        <w:rPr>
          <w:rFonts w:eastAsia="Times New Roman"/>
          <w:i/>
          <w:iCs/>
          <w:lang w:eastAsia="ja-JP"/>
        </w:rPr>
        <w:t>sdt</w:t>
      </w:r>
      <w:proofErr w:type="spellEnd"/>
      <w:r w:rsidRPr="00901C4A">
        <w:rPr>
          <w:rFonts w:eastAsia="Times New Roman"/>
          <w:i/>
          <w:iCs/>
          <w:lang w:eastAsia="ja-JP"/>
        </w:rPr>
        <w:t>-DRB-List</w:t>
      </w:r>
      <w:r w:rsidRPr="00901C4A">
        <w:rPr>
          <w:rFonts w:eastAsia="Times New Roman"/>
          <w:lang w:eastAsia="ja-JP"/>
        </w:rPr>
        <w:t>:</w:t>
      </w:r>
    </w:p>
    <w:p w14:paraId="2A93E2FE"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consider the DRB to be configured for SDT;</w:t>
      </w:r>
    </w:p>
    <w:p w14:paraId="0677E313"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w:t>
      </w:r>
      <w:r w:rsidRPr="00901C4A">
        <w:rPr>
          <w:rFonts w:eastAsia="Times New Roman"/>
          <w:i/>
          <w:iCs/>
          <w:lang w:eastAsia="ja-JP"/>
        </w:rPr>
        <w:t>sdt-SRB2-Indication</w:t>
      </w:r>
      <w:r w:rsidRPr="00901C4A">
        <w:rPr>
          <w:rFonts w:eastAsia="Times New Roman"/>
          <w:lang w:eastAsia="ja-JP"/>
        </w:rPr>
        <w:t xml:space="preserve"> is configured:</w:t>
      </w:r>
    </w:p>
    <w:p w14:paraId="404EF73D"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consider the SRB2 to be configured for SDT;</w:t>
      </w:r>
    </w:p>
    <w:p w14:paraId="306FC6DD"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for each RLC bearer (except those associated with broadcast MRBs) that is not suspended:</w:t>
      </w:r>
    </w:p>
    <w:p w14:paraId="4B2CCEBF"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re-establish the RLC entity as specified in TS 38.322 [4];</w:t>
      </w:r>
    </w:p>
    <w:p w14:paraId="110453A6"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for SRB2 (if it is resumed) and for SRB1:</w:t>
      </w:r>
    </w:p>
    <w:p w14:paraId="6E09CE1C"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trigger the PDCP entity to perform SDU discard as specified in TS 38.323 [5];</w:t>
      </w:r>
    </w:p>
    <w:p w14:paraId="0934FAF7"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w:t>
      </w:r>
      <w:proofErr w:type="spellStart"/>
      <w:r w:rsidRPr="00901C4A">
        <w:rPr>
          <w:rFonts w:eastAsia="Times New Roman"/>
          <w:i/>
          <w:iCs/>
          <w:lang w:eastAsia="ja-JP"/>
        </w:rPr>
        <w:t>sdt</w:t>
      </w:r>
      <w:proofErr w:type="spellEnd"/>
      <w:r w:rsidRPr="00901C4A">
        <w:rPr>
          <w:rFonts w:eastAsia="Times New Roman"/>
          <w:i/>
          <w:iCs/>
          <w:lang w:eastAsia="ja-JP"/>
        </w:rPr>
        <w:t>-MAC-PHY-CG-Config</w:t>
      </w:r>
      <w:r w:rsidRPr="00901C4A">
        <w:rPr>
          <w:rFonts w:eastAsia="Times New Roman"/>
          <w:lang w:eastAsia="ja-JP"/>
        </w:rPr>
        <w:t xml:space="preserve"> is configured:</w:t>
      </w:r>
    </w:p>
    <w:p w14:paraId="508C93B2"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configure the PCell with the configured grant resources for SDT and instruct the MAC entity to start the </w:t>
      </w:r>
      <w:bookmarkStart w:id="20" w:name="_Hlk97714604"/>
      <w:r w:rsidRPr="00901C4A">
        <w:rPr>
          <w:rFonts w:eastAsia="Times New Roman"/>
          <w:i/>
          <w:iCs/>
          <w:lang w:eastAsia="ja-JP"/>
        </w:rPr>
        <w:t>cg-SDT-TimeAlignmentTimer</w:t>
      </w:r>
      <w:bookmarkEnd w:id="20"/>
      <w:r w:rsidRPr="00901C4A">
        <w:rPr>
          <w:rFonts w:eastAsia="Times New Roman"/>
          <w:lang w:eastAsia="ja-JP"/>
        </w:rPr>
        <w:t>;</w:t>
      </w:r>
    </w:p>
    <w:p w14:paraId="3C0AF5D2"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w:t>
      </w:r>
      <w:proofErr w:type="spellStart"/>
      <w:r w:rsidRPr="00901C4A">
        <w:rPr>
          <w:rFonts w:eastAsia="Times New Roman"/>
          <w:i/>
          <w:lang w:eastAsia="ja-JP"/>
        </w:rPr>
        <w:t>srs</w:t>
      </w:r>
      <w:proofErr w:type="spellEnd"/>
      <w:r w:rsidRPr="00901C4A">
        <w:rPr>
          <w:rFonts w:eastAsia="Times New Roman"/>
          <w:i/>
          <w:lang w:eastAsia="ja-JP"/>
        </w:rPr>
        <w:t>-</w:t>
      </w:r>
      <w:proofErr w:type="spellStart"/>
      <w:r w:rsidRPr="00901C4A">
        <w:rPr>
          <w:rFonts w:eastAsia="Times New Roman"/>
          <w:i/>
          <w:lang w:eastAsia="ja-JP"/>
        </w:rPr>
        <w:t>PosRRC</w:t>
      </w:r>
      <w:proofErr w:type="spellEnd"/>
      <w:r w:rsidRPr="00901C4A">
        <w:rPr>
          <w:rFonts w:eastAsia="Times New Roman"/>
          <w:i/>
          <w:lang w:eastAsia="ja-JP"/>
        </w:rPr>
        <w:t>-Inactive</w:t>
      </w:r>
      <w:r w:rsidRPr="00901C4A">
        <w:rPr>
          <w:rFonts w:eastAsia="Times New Roman"/>
          <w:i/>
          <w:iCs/>
          <w:lang w:eastAsia="ja-JP"/>
        </w:rPr>
        <w:t xml:space="preserve"> </w:t>
      </w:r>
      <w:r w:rsidRPr="00901C4A">
        <w:rPr>
          <w:rFonts w:eastAsia="Times New Roman"/>
          <w:lang w:eastAsia="ja-JP"/>
        </w:rPr>
        <w:t>is configured:</w:t>
      </w:r>
    </w:p>
    <w:p w14:paraId="0B85512F"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r>
      <w:r w:rsidRPr="00901C4A">
        <w:rPr>
          <w:rFonts w:eastAsia="Times New Roman"/>
          <w:iCs/>
          <w:lang w:eastAsia="ja-JP"/>
        </w:rPr>
        <w:t xml:space="preserve">apply </w:t>
      </w:r>
      <w:r w:rsidRPr="00901C4A">
        <w:rPr>
          <w:rFonts w:eastAsia="Times New Roman"/>
          <w:lang w:eastAsia="ja-JP"/>
        </w:rPr>
        <w:t xml:space="preserve">the configuration and instruct MAC to start the </w:t>
      </w:r>
      <w:proofErr w:type="spellStart"/>
      <w:r w:rsidRPr="00901C4A">
        <w:rPr>
          <w:rFonts w:eastAsia="Times New Roman"/>
          <w:i/>
          <w:lang w:eastAsia="ja-JP"/>
        </w:rPr>
        <w:t>inactivePosSRS</w:t>
      </w:r>
      <w:proofErr w:type="spellEnd"/>
      <w:r w:rsidRPr="00901C4A">
        <w:rPr>
          <w:rFonts w:eastAsia="Times New Roman"/>
          <w:i/>
          <w:lang w:eastAsia="ja-JP"/>
        </w:rPr>
        <w:t>-TimeAlignmentTimer</w:t>
      </w:r>
      <w:r w:rsidRPr="00901C4A">
        <w:rPr>
          <w:rFonts w:eastAsia="Times New Roman"/>
          <w:lang w:eastAsia="ja-JP"/>
        </w:rPr>
        <w:t>;</w:t>
      </w:r>
    </w:p>
    <w:p w14:paraId="14882E07" w14:textId="550882B5"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w:t>
      </w:r>
      <w:proofErr w:type="spellStart"/>
      <w:ins w:id="21" w:author="CATT" w:date="2024-02-18T17:33:00Z">
        <w:r w:rsidR="000608B6" w:rsidRPr="000608B6">
          <w:rPr>
            <w:rFonts w:eastAsia="Times New Roman"/>
            <w:i/>
            <w:iCs/>
            <w:lang w:eastAsia="ja-JP"/>
          </w:rPr>
          <w:t>srs-PosRRC-InactiveValidityAreaNonPreConfig</w:t>
        </w:r>
      </w:ins>
      <w:bookmarkStart w:id="22" w:name="OLE_LINK68"/>
      <w:bookmarkStart w:id="23" w:name="OLE_LINK69"/>
      <w:proofErr w:type="spellEnd"/>
      <w:del w:id="24" w:author="CATT" w:date="2024-02-18T17:33:00Z">
        <w:r w:rsidRPr="00901C4A" w:rsidDel="000608B6">
          <w:rPr>
            <w:rFonts w:eastAsia="Times New Roman"/>
            <w:i/>
            <w:iCs/>
            <w:lang w:eastAsia="ja-JP"/>
          </w:rPr>
          <w:delText>srs-PosRRC-InactiveValidityAreaCon</w:delText>
        </w:r>
        <w:bookmarkEnd w:id="22"/>
        <w:bookmarkEnd w:id="23"/>
        <w:r w:rsidRPr="00901C4A" w:rsidDel="000608B6">
          <w:rPr>
            <w:rFonts w:eastAsia="Times New Roman"/>
            <w:i/>
            <w:iCs/>
            <w:lang w:eastAsia="ja-JP"/>
          </w:rPr>
          <w:delText>fig</w:delText>
        </w:r>
      </w:del>
      <w:r w:rsidRPr="00901C4A">
        <w:rPr>
          <w:rFonts w:eastAsia="Times New Roman"/>
          <w:i/>
          <w:iCs/>
          <w:lang w:eastAsia="ja-JP"/>
        </w:rPr>
        <w:t xml:space="preserve"> </w:t>
      </w:r>
      <w:r w:rsidRPr="00901C4A">
        <w:rPr>
          <w:rFonts w:eastAsia="Times New Roman"/>
          <w:lang w:eastAsia="ja-JP"/>
        </w:rPr>
        <w:t xml:space="preserve">is </w:t>
      </w:r>
      <w:ins w:id="25" w:author="CATT" w:date="2024-02-18T17:43:00Z">
        <w:r w:rsidR="002B1291" w:rsidRPr="00901C4A">
          <w:rPr>
            <w:rFonts w:eastAsia="Times New Roman"/>
            <w:lang w:eastAsia="ja-JP"/>
          </w:rPr>
          <w:t xml:space="preserve">set to </w:t>
        </w:r>
        <w:r w:rsidR="002B1291" w:rsidRPr="00901C4A">
          <w:rPr>
            <w:rFonts w:eastAsia="Times New Roman"/>
            <w:i/>
            <w:iCs/>
            <w:lang w:eastAsia="ja-JP"/>
          </w:rPr>
          <w:t>setup</w:t>
        </w:r>
      </w:ins>
      <w:del w:id="26" w:author="CATT" w:date="2024-02-18T17:43:00Z">
        <w:r w:rsidRPr="00901C4A" w:rsidDel="002B1291">
          <w:rPr>
            <w:rFonts w:eastAsia="Times New Roman"/>
            <w:lang w:eastAsia="ja-JP"/>
          </w:rPr>
          <w:delText>configured</w:delText>
        </w:r>
      </w:del>
      <w:r w:rsidRPr="00901C4A">
        <w:rPr>
          <w:rFonts w:eastAsia="Times New Roman"/>
          <w:lang w:eastAsia="ja-JP"/>
        </w:rPr>
        <w:t>:</w:t>
      </w:r>
    </w:p>
    <w:p w14:paraId="475A6DA0"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r>
      <w:r w:rsidRPr="00901C4A">
        <w:rPr>
          <w:rFonts w:eastAsia="Times New Roman"/>
          <w:iCs/>
          <w:lang w:eastAsia="ja-JP"/>
        </w:rPr>
        <w:t xml:space="preserve">apply </w:t>
      </w:r>
      <w:r w:rsidRPr="00901C4A">
        <w:rPr>
          <w:rFonts w:eastAsia="Times New Roman"/>
          <w:lang w:eastAsia="ja-JP"/>
        </w:rPr>
        <w:t xml:space="preserve">the configuration and instruct MAC to start the </w:t>
      </w:r>
      <w:proofErr w:type="spellStart"/>
      <w:r w:rsidRPr="00901C4A">
        <w:rPr>
          <w:rFonts w:eastAsia="Times New Roman"/>
          <w:i/>
          <w:iCs/>
          <w:lang w:eastAsia="ja-JP"/>
        </w:rPr>
        <w:t>inactivePosSRS-ValidityAreaTAT</w:t>
      </w:r>
      <w:proofErr w:type="spellEnd"/>
      <w:r w:rsidRPr="00901C4A">
        <w:rPr>
          <w:rFonts w:eastAsia="Times New Roman"/>
          <w:lang w:eastAsia="ja-JP"/>
        </w:rPr>
        <w:t>;</w:t>
      </w:r>
    </w:p>
    <w:p w14:paraId="732C7DF8" w14:textId="56DDFBDC" w:rsidR="00901C4A" w:rsidRPr="00901C4A" w:rsidRDefault="00901C4A" w:rsidP="00901C4A">
      <w:pPr>
        <w:keepLines/>
        <w:overflowPunct w:val="0"/>
        <w:autoSpaceDE w:val="0"/>
        <w:autoSpaceDN w:val="0"/>
        <w:adjustRightInd w:val="0"/>
        <w:ind w:left="1135" w:hanging="851"/>
        <w:textAlignment w:val="baseline"/>
        <w:rPr>
          <w:rFonts w:eastAsia="Times New Roman"/>
          <w:lang w:eastAsia="ja-JP"/>
        </w:rPr>
      </w:pPr>
      <w:r w:rsidRPr="00901C4A">
        <w:rPr>
          <w:rFonts w:eastAsia="Times New Roman"/>
          <w:lang w:eastAsia="ja-JP"/>
        </w:rPr>
        <w:t>NOTE 1b:</w:t>
      </w:r>
      <w:r w:rsidRPr="00901C4A">
        <w:rPr>
          <w:rFonts w:eastAsia="Times New Roman"/>
          <w:lang w:eastAsia="ja-JP"/>
        </w:rPr>
        <w:tab/>
        <w:t xml:space="preserve">The Network should provide full configuration to UE for </w:t>
      </w:r>
      <w:proofErr w:type="spellStart"/>
      <w:ins w:id="27" w:author="CATT" w:date="2024-01-23T16:48:00Z">
        <w:r w:rsidRPr="00901C4A">
          <w:rPr>
            <w:rFonts w:eastAsia="Times New Roman"/>
            <w:i/>
            <w:lang w:eastAsia="ja-JP"/>
          </w:rPr>
          <w:t>srs</w:t>
        </w:r>
        <w:proofErr w:type="spellEnd"/>
        <w:r w:rsidRPr="00901C4A">
          <w:rPr>
            <w:rFonts w:eastAsia="Times New Roman"/>
            <w:i/>
            <w:lang w:eastAsia="ja-JP"/>
          </w:rPr>
          <w:t>-</w:t>
        </w:r>
        <w:proofErr w:type="spellStart"/>
        <w:r w:rsidRPr="00901C4A">
          <w:rPr>
            <w:rFonts w:eastAsia="Times New Roman"/>
            <w:i/>
            <w:lang w:eastAsia="ja-JP"/>
          </w:rPr>
          <w:t>PosRRC</w:t>
        </w:r>
        <w:proofErr w:type="spellEnd"/>
        <w:r w:rsidRPr="00901C4A">
          <w:rPr>
            <w:rFonts w:eastAsia="Times New Roman"/>
            <w:i/>
            <w:lang w:eastAsia="ja-JP"/>
          </w:rPr>
          <w:t>-Inactive</w:t>
        </w:r>
      </w:ins>
      <w:del w:id="28" w:author="CATT" w:date="2024-01-23T16:48:00Z">
        <w:r w:rsidRPr="00901C4A" w:rsidDel="00901C4A">
          <w:rPr>
            <w:rFonts w:eastAsia="Times New Roman"/>
            <w:lang w:eastAsia="ja-JP"/>
          </w:rPr>
          <w:delText>SRS for Positioning in RRC_INACTIVE</w:delText>
        </w:r>
      </w:del>
      <w:r w:rsidRPr="00901C4A">
        <w:rPr>
          <w:rFonts w:eastAsia="Times New Roman"/>
          <w:lang w:eastAsia="ja-JP"/>
        </w:rPr>
        <w:t>.</w:t>
      </w:r>
    </w:p>
    <w:p w14:paraId="0CE9940C"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perform the LTM configuration release procedure for the MCG and the SCG as specified in clause 5.3.5.18.7;</w:t>
      </w:r>
    </w:p>
    <w:p w14:paraId="77E15B0F"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lastRenderedPageBreak/>
        <w:t>2&gt;</w:t>
      </w:r>
      <w:r w:rsidRPr="00901C4A">
        <w:rPr>
          <w:rFonts w:eastAsia="Times New Roman"/>
          <w:lang w:eastAsia="ja-JP"/>
        </w:rPr>
        <w:tab/>
        <w:t>remove all the entries within the MCG and the SCG</w:t>
      </w:r>
      <w:r w:rsidRPr="00901C4A">
        <w:rPr>
          <w:rFonts w:eastAsia="Times New Roman"/>
          <w:i/>
          <w:lang w:eastAsia="ja-JP"/>
        </w:rPr>
        <w:t xml:space="preserve"> </w:t>
      </w:r>
      <w:proofErr w:type="spellStart"/>
      <w:r w:rsidRPr="00901C4A">
        <w:rPr>
          <w:rFonts w:eastAsia="Times New Roman"/>
          <w:i/>
          <w:lang w:eastAsia="ja-JP"/>
        </w:rPr>
        <w:t>VarConditionalReconfig</w:t>
      </w:r>
      <w:proofErr w:type="spellEnd"/>
      <w:r w:rsidRPr="00901C4A">
        <w:rPr>
          <w:rFonts w:eastAsia="Times New Roman"/>
          <w:lang w:eastAsia="ja-JP"/>
        </w:rPr>
        <w:t>, if any;</w:t>
      </w:r>
    </w:p>
    <w:p w14:paraId="1B6F5253"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remove the </w:t>
      </w:r>
      <w:proofErr w:type="spellStart"/>
      <w:r w:rsidRPr="00901C4A">
        <w:rPr>
          <w:rFonts w:eastAsia="Times New Roman"/>
          <w:i/>
          <w:lang w:eastAsia="ja-JP"/>
        </w:rPr>
        <w:t>servingSecurityCellSetId</w:t>
      </w:r>
      <w:proofErr w:type="spellEnd"/>
      <w:r w:rsidRPr="00901C4A">
        <w:rPr>
          <w:rFonts w:eastAsia="Times New Roman"/>
          <w:i/>
          <w:lang w:eastAsia="ja-JP"/>
        </w:rPr>
        <w:t xml:space="preserve"> </w:t>
      </w:r>
      <w:r w:rsidRPr="00901C4A">
        <w:rPr>
          <w:rFonts w:eastAsia="Times New Roman"/>
          <w:lang w:eastAsia="ja-JP"/>
        </w:rPr>
        <w:t xml:space="preserve">within the </w:t>
      </w:r>
      <w:proofErr w:type="spellStart"/>
      <w:r w:rsidRPr="00901C4A">
        <w:rPr>
          <w:rFonts w:eastAsia="MS Mincho"/>
          <w:i/>
          <w:lang w:eastAsia="ja-JP"/>
        </w:rPr>
        <w:t>VarServingSecurityCellSetID</w:t>
      </w:r>
      <w:proofErr w:type="spellEnd"/>
      <w:r w:rsidRPr="00901C4A">
        <w:rPr>
          <w:rFonts w:eastAsia="Times New Roman"/>
          <w:lang w:eastAsia="ja-JP"/>
        </w:rPr>
        <w:t>, if any;</w:t>
      </w:r>
    </w:p>
    <w:p w14:paraId="18B60801"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for each </w:t>
      </w:r>
      <w:r w:rsidRPr="00901C4A">
        <w:rPr>
          <w:rFonts w:eastAsia="Times New Roman"/>
          <w:i/>
          <w:lang w:eastAsia="ja-JP"/>
        </w:rPr>
        <w:t>measId</w:t>
      </w:r>
      <w:r w:rsidRPr="00901C4A">
        <w:rPr>
          <w:rFonts w:eastAsia="Times New Roman"/>
          <w:lang w:eastAsia="ja-JP"/>
        </w:rPr>
        <w:t xml:space="preserve"> of the MCG </w:t>
      </w:r>
      <w:proofErr w:type="spellStart"/>
      <w:r w:rsidRPr="00901C4A">
        <w:rPr>
          <w:rFonts w:eastAsia="Times New Roman"/>
          <w:i/>
          <w:lang w:eastAsia="ja-JP"/>
        </w:rPr>
        <w:t>measConfig</w:t>
      </w:r>
      <w:proofErr w:type="spellEnd"/>
      <w:r w:rsidRPr="00901C4A">
        <w:rPr>
          <w:rFonts w:eastAsia="Times New Roman"/>
          <w:lang w:eastAsia="ja-JP"/>
        </w:rPr>
        <w:t xml:space="preserve"> and for each </w:t>
      </w:r>
      <w:r w:rsidRPr="00901C4A">
        <w:rPr>
          <w:rFonts w:eastAsia="Times New Roman"/>
          <w:i/>
          <w:lang w:eastAsia="ja-JP"/>
        </w:rPr>
        <w:t>measId</w:t>
      </w:r>
      <w:r w:rsidRPr="00901C4A">
        <w:rPr>
          <w:rFonts w:eastAsia="Times New Roman"/>
          <w:lang w:eastAsia="ja-JP"/>
        </w:rPr>
        <w:t xml:space="preserve"> of the SCG </w:t>
      </w:r>
      <w:proofErr w:type="spellStart"/>
      <w:r w:rsidRPr="00901C4A">
        <w:rPr>
          <w:rFonts w:eastAsia="Times New Roman"/>
          <w:i/>
          <w:lang w:eastAsia="ja-JP"/>
        </w:rPr>
        <w:t>measConfig</w:t>
      </w:r>
      <w:proofErr w:type="spellEnd"/>
      <w:r w:rsidRPr="00901C4A">
        <w:rPr>
          <w:rFonts w:eastAsia="Times New Roman"/>
          <w:lang w:eastAsia="ja-JP"/>
        </w:rPr>
        <w:t xml:space="preserve">, if configured, if the associated </w:t>
      </w:r>
      <w:proofErr w:type="spellStart"/>
      <w:r w:rsidRPr="00901C4A">
        <w:rPr>
          <w:rFonts w:eastAsia="Times New Roman"/>
          <w:i/>
          <w:iCs/>
          <w:lang w:eastAsia="ja-JP"/>
        </w:rPr>
        <w:t>reportConfig</w:t>
      </w:r>
      <w:proofErr w:type="spellEnd"/>
      <w:r w:rsidRPr="00901C4A">
        <w:rPr>
          <w:rFonts w:eastAsia="Times New Roman"/>
          <w:lang w:eastAsia="ja-JP"/>
        </w:rPr>
        <w:t xml:space="preserve"> has a </w:t>
      </w:r>
      <w:proofErr w:type="spellStart"/>
      <w:r w:rsidRPr="00901C4A">
        <w:rPr>
          <w:rFonts w:eastAsia="Times New Roman"/>
          <w:i/>
          <w:lang w:eastAsia="ja-JP"/>
        </w:rPr>
        <w:t>reportType</w:t>
      </w:r>
      <w:proofErr w:type="spellEnd"/>
      <w:r w:rsidRPr="00901C4A">
        <w:rPr>
          <w:rFonts w:eastAsia="Times New Roman"/>
          <w:lang w:eastAsia="ja-JP"/>
        </w:rPr>
        <w:t xml:space="preserve"> set to </w:t>
      </w:r>
      <w:proofErr w:type="spellStart"/>
      <w:r w:rsidRPr="00901C4A">
        <w:rPr>
          <w:rFonts w:eastAsia="Times New Roman"/>
          <w:i/>
          <w:lang w:eastAsia="ja-JP"/>
        </w:rPr>
        <w:t>condTriggerConfig</w:t>
      </w:r>
      <w:proofErr w:type="spellEnd"/>
      <w:r w:rsidRPr="00901C4A">
        <w:rPr>
          <w:rFonts w:eastAsia="Times New Roman"/>
          <w:lang w:eastAsia="ja-JP"/>
        </w:rPr>
        <w:t>:</w:t>
      </w:r>
    </w:p>
    <w:p w14:paraId="1A5DDDA4"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for the associated </w:t>
      </w:r>
      <w:proofErr w:type="spellStart"/>
      <w:r w:rsidRPr="00901C4A">
        <w:rPr>
          <w:rFonts w:eastAsia="Times New Roman"/>
          <w:i/>
          <w:iCs/>
          <w:lang w:eastAsia="ja-JP"/>
        </w:rPr>
        <w:t>reportConfigId</w:t>
      </w:r>
      <w:proofErr w:type="spellEnd"/>
      <w:r w:rsidRPr="00901C4A">
        <w:rPr>
          <w:rFonts w:eastAsia="Times New Roman"/>
          <w:lang w:eastAsia="ja-JP"/>
        </w:rPr>
        <w:t>:</w:t>
      </w:r>
    </w:p>
    <w:p w14:paraId="1E0C96CD"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remove the entry with the matching </w:t>
      </w:r>
      <w:proofErr w:type="spellStart"/>
      <w:r w:rsidRPr="00901C4A">
        <w:rPr>
          <w:rFonts w:eastAsia="Times New Roman"/>
          <w:i/>
          <w:lang w:eastAsia="ja-JP"/>
        </w:rPr>
        <w:t>reportConfigId</w:t>
      </w:r>
      <w:proofErr w:type="spellEnd"/>
      <w:r w:rsidRPr="00901C4A">
        <w:rPr>
          <w:rFonts w:eastAsia="Times New Roman"/>
          <w:lang w:eastAsia="ja-JP"/>
        </w:rPr>
        <w:t xml:space="preserve"> from the </w:t>
      </w:r>
      <w:proofErr w:type="spellStart"/>
      <w:r w:rsidRPr="00901C4A">
        <w:rPr>
          <w:rFonts w:eastAsia="Times New Roman"/>
          <w:i/>
          <w:lang w:eastAsia="ja-JP"/>
        </w:rPr>
        <w:t>reportConfigList</w:t>
      </w:r>
      <w:proofErr w:type="spellEnd"/>
      <w:r w:rsidRPr="00901C4A">
        <w:rPr>
          <w:rFonts w:eastAsia="Times New Roman"/>
          <w:lang w:eastAsia="ja-JP"/>
        </w:rPr>
        <w:t xml:space="preserve"> within the </w:t>
      </w:r>
      <w:proofErr w:type="spellStart"/>
      <w:r w:rsidRPr="00901C4A">
        <w:rPr>
          <w:rFonts w:eastAsia="Times New Roman"/>
          <w:i/>
          <w:lang w:eastAsia="ja-JP"/>
        </w:rPr>
        <w:t>VarMeasConfig</w:t>
      </w:r>
      <w:proofErr w:type="spellEnd"/>
      <w:r w:rsidRPr="00901C4A">
        <w:rPr>
          <w:rFonts w:eastAsia="Times New Roman"/>
          <w:lang w:eastAsia="ja-JP"/>
        </w:rPr>
        <w:t>;</w:t>
      </w:r>
    </w:p>
    <w:p w14:paraId="6401EF1E"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if the associated </w:t>
      </w:r>
      <w:proofErr w:type="spellStart"/>
      <w:r w:rsidRPr="00901C4A">
        <w:rPr>
          <w:rFonts w:eastAsia="Times New Roman"/>
          <w:i/>
          <w:iCs/>
          <w:lang w:eastAsia="ja-JP"/>
        </w:rPr>
        <w:t>measObjectId</w:t>
      </w:r>
      <w:proofErr w:type="spellEnd"/>
      <w:r w:rsidRPr="00901C4A">
        <w:rPr>
          <w:rFonts w:eastAsia="Times New Roman"/>
          <w:lang w:eastAsia="ja-JP"/>
        </w:rPr>
        <w:t xml:space="preserve"> is only associated to a </w:t>
      </w:r>
      <w:proofErr w:type="spellStart"/>
      <w:r w:rsidRPr="00901C4A">
        <w:rPr>
          <w:rFonts w:eastAsia="Times New Roman"/>
          <w:i/>
          <w:iCs/>
          <w:lang w:eastAsia="ja-JP"/>
        </w:rPr>
        <w:t>reportConfig</w:t>
      </w:r>
      <w:proofErr w:type="spellEnd"/>
      <w:r w:rsidRPr="00901C4A">
        <w:rPr>
          <w:rFonts w:eastAsia="Times New Roman"/>
          <w:lang w:eastAsia="ja-JP"/>
        </w:rPr>
        <w:t xml:space="preserve"> with </w:t>
      </w:r>
      <w:proofErr w:type="spellStart"/>
      <w:r w:rsidRPr="00901C4A">
        <w:rPr>
          <w:rFonts w:eastAsia="Times New Roman"/>
          <w:i/>
          <w:iCs/>
          <w:lang w:eastAsia="ja-JP"/>
        </w:rPr>
        <w:t>reportType</w:t>
      </w:r>
      <w:proofErr w:type="spellEnd"/>
      <w:r w:rsidRPr="00901C4A">
        <w:rPr>
          <w:rFonts w:eastAsia="Times New Roman"/>
          <w:lang w:eastAsia="ja-JP"/>
        </w:rPr>
        <w:t xml:space="preserve"> set to </w:t>
      </w:r>
      <w:proofErr w:type="spellStart"/>
      <w:r w:rsidRPr="00901C4A">
        <w:rPr>
          <w:rFonts w:eastAsia="Times New Roman"/>
          <w:i/>
          <w:iCs/>
          <w:lang w:eastAsia="ja-JP"/>
        </w:rPr>
        <w:t>condTriggerConfig</w:t>
      </w:r>
      <w:proofErr w:type="spellEnd"/>
      <w:r w:rsidRPr="00901C4A">
        <w:rPr>
          <w:rFonts w:eastAsia="Times New Roman"/>
          <w:lang w:eastAsia="ja-JP"/>
        </w:rPr>
        <w:t>:</w:t>
      </w:r>
    </w:p>
    <w:p w14:paraId="393F3807"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remove the entry with the matching </w:t>
      </w:r>
      <w:proofErr w:type="spellStart"/>
      <w:r w:rsidRPr="00901C4A">
        <w:rPr>
          <w:rFonts w:eastAsia="Times New Roman"/>
          <w:i/>
          <w:iCs/>
          <w:lang w:eastAsia="ja-JP"/>
        </w:rPr>
        <w:t>measObjectId</w:t>
      </w:r>
      <w:proofErr w:type="spellEnd"/>
      <w:r w:rsidRPr="00901C4A">
        <w:rPr>
          <w:rFonts w:eastAsia="Times New Roman"/>
          <w:lang w:eastAsia="ja-JP"/>
        </w:rPr>
        <w:t xml:space="preserve"> from the </w:t>
      </w:r>
      <w:proofErr w:type="spellStart"/>
      <w:r w:rsidRPr="00901C4A">
        <w:rPr>
          <w:rFonts w:eastAsia="Times New Roman"/>
          <w:i/>
          <w:lang w:eastAsia="ja-JP"/>
        </w:rPr>
        <w:t>measObjectList</w:t>
      </w:r>
      <w:proofErr w:type="spellEnd"/>
      <w:r w:rsidRPr="00901C4A">
        <w:rPr>
          <w:rFonts w:eastAsia="Times New Roman"/>
          <w:lang w:eastAsia="ja-JP"/>
        </w:rPr>
        <w:t xml:space="preserve"> within the </w:t>
      </w:r>
      <w:proofErr w:type="spellStart"/>
      <w:r w:rsidRPr="00901C4A">
        <w:rPr>
          <w:rFonts w:eastAsia="Times New Roman"/>
          <w:i/>
          <w:lang w:eastAsia="ja-JP"/>
        </w:rPr>
        <w:t>VarMeasConfig</w:t>
      </w:r>
      <w:proofErr w:type="spellEnd"/>
      <w:r w:rsidRPr="00901C4A">
        <w:rPr>
          <w:rFonts w:eastAsia="Times New Roman"/>
          <w:lang w:eastAsia="ja-JP"/>
        </w:rPr>
        <w:t>;</w:t>
      </w:r>
    </w:p>
    <w:p w14:paraId="49552E1F"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remove the entry with the matching </w:t>
      </w:r>
      <w:r w:rsidRPr="00901C4A">
        <w:rPr>
          <w:rFonts w:eastAsia="Times New Roman"/>
          <w:i/>
          <w:lang w:eastAsia="ja-JP"/>
        </w:rPr>
        <w:t>measId</w:t>
      </w:r>
      <w:r w:rsidRPr="00901C4A">
        <w:rPr>
          <w:rFonts w:eastAsia="Times New Roman"/>
          <w:lang w:eastAsia="ja-JP"/>
        </w:rPr>
        <w:t xml:space="preserve"> from the </w:t>
      </w:r>
      <w:proofErr w:type="spellStart"/>
      <w:r w:rsidRPr="00901C4A">
        <w:rPr>
          <w:rFonts w:eastAsia="Times New Roman"/>
          <w:i/>
          <w:lang w:eastAsia="ja-JP"/>
        </w:rPr>
        <w:t>measIdList</w:t>
      </w:r>
      <w:proofErr w:type="spellEnd"/>
      <w:r w:rsidRPr="00901C4A">
        <w:rPr>
          <w:rFonts w:eastAsia="Times New Roman"/>
          <w:lang w:eastAsia="ja-JP"/>
        </w:rPr>
        <w:t xml:space="preserve"> within the </w:t>
      </w:r>
      <w:proofErr w:type="spellStart"/>
      <w:r w:rsidRPr="00901C4A">
        <w:rPr>
          <w:rFonts w:eastAsia="Times New Roman"/>
          <w:i/>
          <w:lang w:eastAsia="ja-JP"/>
        </w:rPr>
        <w:t>VarMeasConfig</w:t>
      </w:r>
      <w:proofErr w:type="spellEnd"/>
      <w:r w:rsidRPr="00901C4A">
        <w:rPr>
          <w:rFonts w:eastAsia="Times New Roman"/>
          <w:lang w:eastAsia="ja-JP"/>
        </w:rPr>
        <w:t>;</w:t>
      </w:r>
    </w:p>
    <w:p w14:paraId="63D74356"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 xml:space="preserve">for NCR-MT, if </w:t>
      </w:r>
      <w:r w:rsidRPr="00901C4A">
        <w:rPr>
          <w:rFonts w:eastAsia="Times New Roman"/>
          <w:i/>
          <w:lang w:eastAsia="zh-CN"/>
        </w:rPr>
        <w:t>NCR-</w:t>
      </w:r>
      <w:proofErr w:type="spellStart"/>
      <w:r w:rsidRPr="00901C4A">
        <w:rPr>
          <w:rFonts w:eastAsia="Times New Roman"/>
          <w:i/>
          <w:lang w:eastAsia="zh-CN"/>
        </w:rPr>
        <w:t>FwdConfig</w:t>
      </w:r>
      <w:proofErr w:type="spellEnd"/>
      <w:r w:rsidRPr="00901C4A">
        <w:rPr>
          <w:rFonts w:eastAsia="Times New Roman"/>
          <w:lang w:eastAsia="zh-CN"/>
        </w:rPr>
        <w:t xml:space="preserve"> is configured:</w:t>
      </w:r>
    </w:p>
    <w:p w14:paraId="543F1F8B"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zh-CN"/>
        </w:rPr>
      </w:pPr>
      <w:r w:rsidRPr="00901C4A">
        <w:rPr>
          <w:rFonts w:eastAsia="Times New Roman"/>
          <w:lang w:eastAsia="zh-CN"/>
        </w:rPr>
        <w:t>3&gt;</w:t>
      </w:r>
      <w:r w:rsidRPr="00901C4A">
        <w:rPr>
          <w:rFonts w:eastAsia="Times New Roman"/>
          <w:lang w:eastAsia="zh-CN"/>
        </w:rPr>
        <w:tab/>
      </w:r>
      <w:r w:rsidRPr="00901C4A">
        <w:rPr>
          <w:rFonts w:eastAsia="Times New Roman"/>
          <w:lang w:eastAsia="ja-JP"/>
        </w:rPr>
        <w:t xml:space="preserve">if the </w:t>
      </w:r>
      <w:r w:rsidRPr="00901C4A">
        <w:rPr>
          <w:rFonts w:eastAsia="Times New Roman"/>
          <w:i/>
          <w:lang w:eastAsia="ja-JP"/>
        </w:rPr>
        <w:t>NCR-</w:t>
      </w:r>
      <w:proofErr w:type="spellStart"/>
      <w:r w:rsidRPr="00901C4A">
        <w:rPr>
          <w:rFonts w:eastAsia="Times New Roman"/>
          <w:i/>
          <w:lang w:eastAsia="ja-JP"/>
        </w:rPr>
        <w:t>FwdConfig</w:t>
      </w:r>
      <w:proofErr w:type="spellEnd"/>
      <w:r w:rsidRPr="00901C4A">
        <w:rPr>
          <w:rFonts w:eastAsia="Times New Roman"/>
          <w:i/>
          <w:lang w:eastAsia="ja-JP"/>
        </w:rPr>
        <w:t xml:space="preserve"> </w:t>
      </w:r>
      <w:r w:rsidRPr="00901C4A">
        <w:rPr>
          <w:rFonts w:eastAsia="Times New Roman"/>
          <w:lang w:eastAsia="ja-JP"/>
        </w:rPr>
        <w:t>includes periodic forwarding resource configuration</w:t>
      </w:r>
      <w:r w:rsidRPr="00901C4A">
        <w:rPr>
          <w:rFonts w:eastAsia="Times New Roman"/>
          <w:lang w:eastAsia="zh-CN"/>
        </w:rPr>
        <w:t>:</w:t>
      </w:r>
    </w:p>
    <w:p w14:paraId="14AA0784"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zh-CN"/>
        </w:rPr>
      </w:pPr>
      <w:r w:rsidRPr="00901C4A">
        <w:rPr>
          <w:rFonts w:eastAsia="Times New Roman"/>
          <w:lang w:eastAsia="zh-CN"/>
        </w:rPr>
        <w:t>4&gt;</w:t>
      </w:r>
      <w:r w:rsidRPr="00901C4A">
        <w:rPr>
          <w:rFonts w:eastAsia="Times New Roman"/>
          <w:lang w:eastAsia="zh-CN"/>
        </w:rPr>
        <w:tab/>
        <w:t>indicate to NCR-</w:t>
      </w:r>
      <w:proofErr w:type="spellStart"/>
      <w:r w:rsidRPr="00901C4A">
        <w:rPr>
          <w:rFonts w:eastAsia="Times New Roman"/>
          <w:lang w:eastAsia="zh-CN"/>
        </w:rPr>
        <w:t>Fwd</w:t>
      </w:r>
      <w:proofErr w:type="spellEnd"/>
      <w:r w:rsidRPr="00901C4A">
        <w:rPr>
          <w:rFonts w:eastAsia="Times New Roman"/>
          <w:lang w:eastAsia="zh-CN"/>
        </w:rPr>
        <w:t xml:space="preserve"> to continue forwarding only in accordance with the configured periodic forwarding resource set(s);</w:t>
      </w:r>
    </w:p>
    <w:p w14:paraId="59EF1BA2"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zh-CN"/>
        </w:rPr>
      </w:pPr>
      <w:r w:rsidRPr="00901C4A">
        <w:rPr>
          <w:rFonts w:eastAsia="Times New Roman"/>
          <w:lang w:eastAsia="zh-CN"/>
        </w:rPr>
        <w:t>3&gt;</w:t>
      </w:r>
      <w:r w:rsidRPr="00901C4A">
        <w:rPr>
          <w:rFonts w:eastAsia="Times New Roman"/>
          <w:lang w:eastAsia="zh-CN"/>
        </w:rPr>
        <w:tab/>
        <w:t>else:</w:t>
      </w:r>
    </w:p>
    <w:p w14:paraId="4503F709"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zh-CN"/>
        </w:rPr>
      </w:pPr>
      <w:r w:rsidRPr="00901C4A">
        <w:rPr>
          <w:rFonts w:eastAsia="Times New Roman"/>
          <w:lang w:eastAsia="zh-CN"/>
        </w:rPr>
        <w:t>4&gt;</w:t>
      </w:r>
      <w:r w:rsidRPr="00901C4A">
        <w:rPr>
          <w:rFonts w:eastAsia="Times New Roman"/>
          <w:lang w:eastAsia="zh-CN"/>
        </w:rPr>
        <w:tab/>
      </w:r>
      <w:r w:rsidRPr="00901C4A">
        <w:rPr>
          <w:rFonts w:eastAsia="Times New Roman"/>
          <w:lang w:eastAsia="ja-JP"/>
        </w:rPr>
        <w:t>indicate to NCR-</w:t>
      </w:r>
      <w:proofErr w:type="spellStart"/>
      <w:r w:rsidRPr="00901C4A">
        <w:rPr>
          <w:rFonts w:eastAsia="Times New Roman"/>
          <w:lang w:eastAsia="ja-JP"/>
        </w:rPr>
        <w:t>Fwd</w:t>
      </w:r>
      <w:proofErr w:type="spellEnd"/>
      <w:r w:rsidRPr="00901C4A">
        <w:rPr>
          <w:rFonts w:eastAsia="Times New Roman"/>
          <w:lang w:eastAsia="ja-JP"/>
        </w:rPr>
        <w:t xml:space="preserve"> to cease forwarding</w:t>
      </w:r>
      <w:r w:rsidRPr="00901C4A">
        <w:rPr>
          <w:rFonts w:eastAsia="Times New Roman"/>
          <w:lang w:eastAsia="zh-CN"/>
        </w:rPr>
        <w:t>;</w:t>
      </w:r>
    </w:p>
    <w:p w14:paraId="4428DE4C"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if the UE is acting as L2 U2N Remote UE and is not configured with MP:</w:t>
      </w:r>
    </w:p>
    <w:p w14:paraId="6EE4F521"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zh-CN"/>
        </w:rPr>
      </w:pPr>
      <w:r w:rsidRPr="00901C4A">
        <w:rPr>
          <w:rFonts w:eastAsia="Times New Roman"/>
          <w:lang w:eastAsia="zh-CN"/>
        </w:rPr>
        <w:t>3&gt;</w:t>
      </w:r>
      <w:r w:rsidRPr="00901C4A">
        <w:rPr>
          <w:rFonts w:eastAsia="Times New Roman"/>
          <w:lang w:eastAsia="zh-CN"/>
        </w:rPr>
        <w:tab/>
        <w:t>if the PC5-RRC connection with the U2N Relay UE is determined to be released:</w:t>
      </w:r>
    </w:p>
    <w:p w14:paraId="609CE5ED"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zh-CN"/>
        </w:rPr>
      </w:pPr>
      <w:r w:rsidRPr="00901C4A">
        <w:rPr>
          <w:rFonts w:eastAsia="Times New Roman"/>
          <w:lang w:eastAsia="zh-CN"/>
        </w:rPr>
        <w:t>4&gt;</w:t>
      </w:r>
      <w:r w:rsidRPr="00901C4A">
        <w:rPr>
          <w:rFonts w:eastAsia="Times New Roman"/>
          <w:lang w:eastAsia="zh-CN"/>
        </w:rPr>
        <w:tab/>
        <w:t>indicate upper layers to trigger PC5 unicast link release;</w:t>
      </w:r>
    </w:p>
    <w:p w14:paraId="7E2DA75C"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zh-CN"/>
        </w:rPr>
      </w:pPr>
      <w:r w:rsidRPr="00901C4A">
        <w:rPr>
          <w:rFonts w:eastAsia="Times New Roman"/>
          <w:lang w:eastAsia="zh-CN"/>
        </w:rPr>
        <w:t>3&gt;</w:t>
      </w:r>
      <w:r w:rsidRPr="00901C4A">
        <w:rPr>
          <w:rFonts w:eastAsia="Times New Roman"/>
          <w:lang w:eastAsia="zh-CN"/>
        </w:rPr>
        <w:tab/>
        <w:t>else (i.e., maintain the PC5 RRC connection):</w:t>
      </w:r>
    </w:p>
    <w:p w14:paraId="387A74B3"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zh-CN"/>
        </w:rPr>
      </w:pPr>
      <w:r w:rsidRPr="00901C4A">
        <w:rPr>
          <w:rFonts w:eastAsia="Times New Roman"/>
          <w:lang w:eastAsia="zh-CN"/>
        </w:rPr>
        <w:t>4&gt;</w:t>
      </w:r>
      <w:r w:rsidRPr="00901C4A">
        <w:rPr>
          <w:rFonts w:eastAsia="Times New Roman"/>
          <w:lang w:eastAsia="zh-CN"/>
        </w:rPr>
        <w:tab/>
        <w:t>establish or re-establish (e.g. via release and add) SL RLC entity for SRB1;</w:t>
      </w:r>
    </w:p>
    <w:p w14:paraId="4CDBCFAB" w14:textId="77777777" w:rsidR="00901C4A" w:rsidRPr="00901C4A" w:rsidRDefault="00901C4A" w:rsidP="00901C4A">
      <w:pPr>
        <w:overflowPunct w:val="0"/>
        <w:autoSpaceDE w:val="0"/>
        <w:autoSpaceDN w:val="0"/>
        <w:adjustRightInd w:val="0"/>
        <w:ind w:leftChars="297" w:left="878"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else:</w:t>
      </w:r>
    </w:p>
    <w:p w14:paraId="27BAA864"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re-establish RLC entities for SRB1;</w:t>
      </w:r>
    </w:p>
    <w:p w14:paraId="3EDAD2EE"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r w:rsidRPr="00901C4A">
        <w:rPr>
          <w:rFonts w:eastAsia="Times New Roman"/>
          <w:i/>
          <w:lang w:eastAsia="ja-JP"/>
        </w:rPr>
        <w:t>RRCRelease</w:t>
      </w:r>
      <w:r w:rsidRPr="00901C4A">
        <w:rPr>
          <w:rFonts w:eastAsia="Times New Roman"/>
          <w:lang w:eastAsia="ja-JP"/>
        </w:rPr>
        <w:t xml:space="preserve"> message with </w:t>
      </w:r>
      <w:proofErr w:type="spellStart"/>
      <w:r w:rsidRPr="00901C4A">
        <w:rPr>
          <w:rFonts w:eastAsia="Times New Roman"/>
          <w:i/>
          <w:lang w:eastAsia="ja-JP"/>
        </w:rPr>
        <w:t>suspendConfig</w:t>
      </w:r>
      <w:proofErr w:type="spellEnd"/>
      <w:r w:rsidRPr="00901C4A">
        <w:rPr>
          <w:rFonts w:eastAsia="Times New Roman"/>
          <w:lang w:eastAsia="ja-JP"/>
        </w:rPr>
        <w:t xml:space="preserve"> was received in response to an </w:t>
      </w:r>
      <w:proofErr w:type="spellStart"/>
      <w:r w:rsidRPr="00901C4A">
        <w:rPr>
          <w:rFonts w:eastAsia="Times New Roman"/>
          <w:i/>
          <w:lang w:eastAsia="ja-JP"/>
        </w:rPr>
        <w:t>RRCResumeRequest</w:t>
      </w:r>
      <w:proofErr w:type="spellEnd"/>
      <w:r w:rsidRPr="00901C4A">
        <w:rPr>
          <w:rFonts w:eastAsia="Times New Roman"/>
          <w:i/>
          <w:lang w:eastAsia="ja-JP"/>
        </w:rPr>
        <w:t xml:space="preserve"> </w:t>
      </w:r>
      <w:r w:rsidRPr="00901C4A">
        <w:rPr>
          <w:rFonts w:eastAsia="Times New Roman"/>
          <w:lang w:eastAsia="ja-JP"/>
        </w:rPr>
        <w:t xml:space="preserve">or an </w:t>
      </w:r>
      <w:r w:rsidRPr="00901C4A">
        <w:rPr>
          <w:rFonts w:eastAsia="Times New Roman"/>
          <w:i/>
          <w:lang w:eastAsia="ja-JP"/>
        </w:rPr>
        <w:t>RRCResumeRequest1</w:t>
      </w:r>
      <w:r w:rsidRPr="00901C4A">
        <w:rPr>
          <w:rFonts w:eastAsia="Times New Roman"/>
          <w:lang w:eastAsia="ja-JP"/>
        </w:rPr>
        <w:t>:</w:t>
      </w:r>
    </w:p>
    <w:p w14:paraId="6BDABCB1"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stop the timer T319 if running;</w:t>
      </w:r>
    </w:p>
    <w:p w14:paraId="4185B009"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in the stored UE Inactive AS context:</w:t>
      </w:r>
    </w:p>
    <w:p w14:paraId="40BF2C1A"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replace the </w:t>
      </w:r>
      <w:proofErr w:type="spellStart"/>
      <w:r w:rsidRPr="00901C4A">
        <w:rPr>
          <w:rFonts w:eastAsia="Times New Roman"/>
          <w:lang w:eastAsia="ja-JP"/>
        </w:rPr>
        <w:t>K</w:t>
      </w:r>
      <w:r w:rsidRPr="00901C4A">
        <w:rPr>
          <w:rFonts w:eastAsia="Times New Roman"/>
          <w:vertAlign w:val="subscript"/>
          <w:lang w:eastAsia="ja-JP"/>
        </w:rPr>
        <w:t>gNB</w:t>
      </w:r>
      <w:proofErr w:type="spellEnd"/>
      <w:r w:rsidRPr="00901C4A">
        <w:rPr>
          <w:rFonts w:eastAsia="Times New Roman"/>
          <w:lang w:eastAsia="ja-JP"/>
        </w:rPr>
        <w:t xml:space="preserve"> and </w:t>
      </w:r>
      <w:proofErr w:type="spellStart"/>
      <w:r w:rsidRPr="00901C4A">
        <w:rPr>
          <w:rFonts w:eastAsia="Times New Roman"/>
          <w:lang w:eastAsia="ja-JP"/>
        </w:rPr>
        <w:t>K</w:t>
      </w:r>
      <w:r w:rsidRPr="00901C4A">
        <w:rPr>
          <w:rFonts w:eastAsia="Times New Roman"/>
          <w:vertAlign w:val="subscript"/>
          <w:lang w:eastAsia="ja-JP"/>
        </w:rPr>
        <w:t>RRCint</w:t>
      </w:r>
      <w:proofErr w:type="spellEnd"/>
      <w:r w:rsidRPr="00901C4A">
        <w:rPr>
          <w:rFonts w:eastAsia="Times New Roman"/>
          <w:lang w:eastAsia="ja-JP"/>
        </w:rPr>
        <w:t xml:space="preserve"> keys with the current </w:t>
      </w:r>
      <w:proofErr w:type="spellStart"/>
      <w:r w:rsidRPr="00901C4A">
        <w:rPr>
          <w:rFonts w:eastAsia="Times New Roman"/>
          <w:lang w:eastAsia="ja-JP"/>
        </w:rPr>
        <w:t>K</w:t>
      </w:r>
      <w:r w:rsidRPr="00901C4A">
        <w:rPr>
          <w:rFonts w:eastAsia="Times New Roman"/>
          <w:vertAlign w:val="subscript"/>
          <w:lang w:eastAsia="ja-JP"/>
        </w:rPr>
        <w:t>gNB</w:t>
      </w:r>
      <w:proofErr w:type="spellEnd"/>
      <w:r w:rsidRPr="00901C4A">
        <w:rPr>
          <w:rFonts w:eastAsia="Times New Roman"/>
          <w:lang w:eastAsia="ja-JP"/>
        </w:rPr>
        <w:t xml:space="preserve"> and </w:t>
      </w:r>
      <w:proofErr w:type="spellStart"/>
      <w:r w:rsidRPr="00901C4A">
        <w:rPr>
          <w:rFonts w:eastAsia="Times New Roman"/>
          <w:lang w:eastAsia="ja-JP"/>
        </w:rPr>
        <w:t>K</w:t>
      </w:r>
      <w:r w:rsidRPr="00901C4A">
        <w:rPr>
          <w:rFonts w:eastAsia="Times New Roman"/>
          <w:vertAlign w:val="subscript"/>
          <w:lang w:eastAsia="ja-JP"/>
        </w:rPr>
        <w:t>RRCint</w:t>
      </w:r>
      <w:proofErr w:type="spellEnd"/>
      <w:r w:rsidRPr="00901C4A">
        <w:rPr>
          <w:rFonts w:eastAsia="Times New Roman"/>
          <w:lang w:eastAsia="ja-JP"/>
        </w:rPr>
        <w:t xml:space="preserve"> keys;</w:t>
      </w:r>
    </w:p>
    <w:p w14:paraId="010BAB54" w14:textId="77777777" w:rsidR="00901C4A" w:rsidRPr="00901C4A" w:rsidRDefault="00901C4A" w:rsidP="00901C4A">
      <w:pPr>
        <w:overflowPunct w:val="0"/>
        <w:autoSpaceDE w:val="0"/>
        <w:autoSpaceDN w:val="0"/>
        <w:adjustRightInd w:val="0"/>
        <w:ind w:left="1418" w:hanging="284"/>
        <w:textAlignment w:val="baseline"/>
        <w:rPr>
          <w:rFonts w:eastAsia="Times New Roman"/>
          <w:i/>
          <w:iCs/>
          <w:lang w:eastAsia="ja-JP"/>
        </w:rPr>
      </w:pPr>
      <w:bookmarkStart w:id="29" w:name="_Hlk95514979"/>
      <w:r w:rsidRPr="00901C4A">
        <w:rPr>
          <w:rFonts w:eastAsia="Times New Roman"/>
          <w:lang w:eastAsia="ja-JP"/>
        </w:rPr>
        <w:t>4&gt;</w:t>
      </w:r>
      <w:r w:rsidRPr="00901C4A">
        <w:rPr>
          <w:rFonts w:eastAsia="Times New Roman"/>
          <w:lang w:eastAsia="ja-JP"/>
        </w:rPr>
        <w:tab/>
        <w:t xml:space="preserve">replace the </w:t>
      </w:r>
      <w:proofErr w:type="spellStart"/>
      <w:r w:rsidRPr="00901C4A">
        <w:rPr>
          <w:rFonts w:eastAsia="Times New Roman"/>
          <w:i/>
          <w:iCs/>
          <w:lang w:eastAsia="ja-JP"/>
        </w:rPr>
        <w:t>nextHopChainingCount</w:t>
      </w:r>
      <w:proofErr w:type="spellEnd"/>
      <w:r w:rsidRPr="00901C4A">
        <w:rPr>
          <w:rFonts w:eastAsia="Times New Roman"/>
          <w:i/>
          <w:iCs/>
          <w:lang w:eastAsia="ja-JP"/>
        </w:rPr>
        <w:t xml:space="preserve"> </w:t>
      </w:r>
      <w:r w:rsidRPr="00901C4A">
        <w:rPr>
          <w:rFonts w:eastAsia="Times New Roman"/>
          <w:lang w:eastAsia="ja-JP"/>
        </w:rPr>
        <w:t xml:space="preserve">with the value of </w:t>
      </w:r>
      <w:proofErr w:type="spellStart"/>
      <w:r w:rsidRPr="00901C4A">
        <w:rPr>
          <w:rFonts w:eastAsia="Times New Roman"/>
          <w:i/>
          <w:iCs/>
          <w:lang w:eastAsia="ja-JP"/>
        </w:rPr>
        <w:t>nextHopChainingCount</w:t>
      </w:r>
      <w:proofErr w:type="spellEnd"/>
      <w:r w:rsidRPr="00901C4A">
        <w:rPr>
          <w:rFonts w:eastAsia="Times New Roman"/>
          <w:lang w:eastAsia="ja-JP"/>
        </w:rPr>
        <w:t xml:space="preserve"> received in the </w:t>
      </w:r>
      <w:r w:rsidRPr="00901C4A">
        <w:rPr>
          <w:rFonts w:eastAsia="Times New Roman"/>
          <w:i/>
          <w:lang w:eastAsia="ja-JP"/>
        </w:rPr>
        <w:t xml:space="preserve">RRCRelease </w:t>
      </w:r>
      <w:r w:rsidRPr="00901C4A">
        <w:rPr>
          <w:rFonts w:eastAsia="Times New Roman"/>
          <w:iCs/>
          <w:lang w:eastAsia="ja-JP"/>
        </w:rPr>
        <w:t>message</w:t>
      </w:r>
      <w:r w:rsidRPr="00901C4A">
        <w:rPr>
          <w:rFonts w:eastAsia="Times New Roman"/>
          <w:i/>
          <w:iCs/>
          <w:lang w:eastAsia="ja-JP"/>
        </w:rPr>
        <w:t>;</w:t>
      </w:r>
    </w:p>
    <w:bookmarkEnd w:id="29"/>
    <w:p w14:paraId="37B86CBD"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replace the </w:t>
      </w:r>
      <w:proofErr w:type="spellStart"/>
      <w:r w:rsidRPr="00901C4A">
        <w:rPr>
          <w:rFonts w:eastAsia="Times New Roman"/>
          <w:i/>
          <w:lang w:eastAsia="ja-JP"/>
        </w:rPr>
        <w:t>cellIdentity</w:t>
      </w:r>
      <w:proofErr w:type="spellEnd"/>
      <w:r w:rsidRPr="00901C4A">
        <w:rPr>
          <w:rFonts w:eastAsia="Times New Roman"/>
          <w:lang w:eastAsia="ja-JP"/>
        </w:rPr>
        <w:t xml:space="preserve"> with the </w:t>
      </w:r>
      <w:proofErr w:type="spellStart"/>
      <w:r w:rsidRPr="00901C4A">
        <w:rPr>
          <w:rFonts w:eastAsia="Times New Roman"/>
          <w:i/>
          <w:lang w:eastAsia="ja-JP"/>
        </w:rPr>
        <w:t>cellIdentity</w:t>
      </w:r>
      <w:proofErr w:type="spellEnd"/>
      <w:r w:rsidRPr="00901C4A">
        <w:rPr>
          <w:rFonts w:eastAsia="Times New Roman"/>
          <w:lang w:eastAsia="ja-JP"/>
        </w:rPr>
        <w:t xml:space="preserve"> of the cell the UE has received the </w:t>
      </w:r>
      <w:r w:rsidRPr="00901C4A">
        <w:rPr>
          <w:rFonts w:eastAsia="Times New Roman"/>
          <w:i/>
          <w:lang w:eastAsia="ja-JP"/>
        </w:rPr>
        <w:t>RRCRelease</w:t>
      </w:r>
      <w:r w:rsidRPr="00901C4A">
        <w:rPr>
          <w:rFonts w:eastAsia="Times New Roman"/>
          <w:lang w:eastAsia="ja-JP"/>
        </w:rPr>
        <w:t xml:space="preserve"> message;</w:t>
      </w:r>
    </w:p>
    <w:p w14:paraId="3930637B"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 xml:space="preserve">if the </w:t>
      </w:r>
      <w:proofErr w:type="spellStart"/>
      <w:r w:rsidRPr="00901C4A">
        <w:rPr>
          <w:rFonts w:eastAsia="Times New Roman"/>
          <w:i/>
          <w:lang w:eastAsia="ja-JP"/>
        </w:rPr>
        <w:t>suspendConfig</w:t>
      </w:r>
      <w:proofErr w:type="spellEnd"/>
      <w:r w:rsidRPr="00901C4A">
        <w:rPr>
          <w:rFonts w:eastAsia="Times New Roman"/>
          <w:lang w:eastAsia="ja-JP"/>
        </w:rPr>
        <w:t xml:space="preserve"> contains the </w:t>
      </w:r>
      <w:proofErr w:type="spellStart"/>
      <w:r w:rsidRPr="00901C4A">
        <w:rPr>
          <w:rFonts w:eastAsia="Times New Roman"/>
          <w:i/>
          <w:lang w:eastAsia="ja-JP"/>
        </w:rPr>
        <w:t>sl-UEIdentityRemote</w:t>
      </w:r>
      <w:proofErr w:type="spellEnd"/>
      <w:r w:rsidRPr="00901C4A">
        <w:rPr>
          <w:rFonts w:eastAsia="Times New Roman"/>
          <w:i/>
          <w:lang w:eastAsia="ja-JP"/>
        </w:rPr>
        <w:t xml:space="preserve"> </w:t>
      </w:r>
      <w:r w:rsidRPr="00901C4A">
        <w:rPr>
          <w:rFonts w:eastAsia="Times New Roman"/>
          <w:lang w:eastAsia="ja-JP"/>
        </w:rPr>
        <w:t>(i.e. the UE is a L2 U2N Remote UE):</w:t>
      </w:r>
    </w:p>
    <w:p w14:paraId="10653C4E" w14:textId="77777777" w:rsidR="00901C4A" w:rsidRPr="00901C4A" w:rsidRDefault="00901C4A" w:rsidP="00901C4A">
      <w:pPr>
        <w:overflowPunct w:val="0"/>
        <w:autoSpaceDE w:val="0"/>
        <w:autoSpaceDN w:val="0"/>
        <w:adjustRightInd w:val="0"/>
        <w:ind w:left="1702" w:hanging="284"/>
        <w:textAlignment w:val="baseline"/>
        <w:rPr>
          <w:rFonts w:eastAsia="Times New Roman"/>
          <w:lang w:eastAsia="ja-JP"/>
        </w:rPr>
      </w:pPr>
      <w:r w:rsidRPr="00901C4A">
        <w:rPr>
          <w:rFonts w:eastAsia="Times New Roman"/>
          <w:lang w:eastAsia="ja-JP"/>
        </w:rPr>
        <w:t>5&gt;</w:t>
      </w:r>
      <w:r w:rsidRPr="00901C4A">
        <w:rPr>
          <w:rFonts w:eastAsia="Times New Roman"/>
          <w:lang w:eastAsia="ja-JP"/>
        </w:rPr>
        <w:tab/>
        <w:t xml:space="preserve">replace the C-RNTI with the value of the </w:t>
      </w:r>
      <w:proofErr w:type="spellStart"/>
      <w:r w:rsidRPr="00901C4A">
        <w:rPr>
          <w:rFonts w:eastAsia="Times New Roman"/>
          <w:i/>
          <w:lang w:eastAsia="ja-JP"/>
        </w:rPr>
        <w:t>sl-UEIdentityRemote</w:t>
      </w:r>
      <w:proofErr w:type="spellEnd"/>
      <w:r w:rsidRPr="00901C4A">
        <w:rPr>
          <w:rFonts w:eastAsia="Times New Roman"/>
          <w:lang w:eastAsia="ja-JP"/>
        </w:rPr>
        <w:t>;</w:t>
      </w:r>
    </w:p>
    <w:p w14:paraId="16C72EEA" w14:textId="77777777" w:rsidR="00901C4A" w:rsidRPr="00901C4A" w:rsidRDefault="00901C4A" w:rsidP="00901C4A">
      <w:pPr>
        <w:overflowPunct w:val="0"/>
        <w:autoSpaceDE w:val="0"/>
        <w:autoSpaceDN w:val="0"/>
        <w:adjustRightInd w:val="0"/>
        <w:ind w:left="1702" w:hanging="284"/>
        <w:textAlignment w:val="baseline"/>
        <w:rPr>
          <w:rFonts w:eastAsia="Times New Roman"/>
          <w:lang w:eastAsia="ja-JP"/>
        </w:rPr>
      </w:pPr>
      <w:r w:rsidRPr="00901C4A">
        <w:rPr>
          <w:rFonts w:eastAsia="Times New Roman"/>
          <w:lang w:eastAsia="ja-JP"/>
        </w:rPr>
        <w:t>5&gt;</w:t>
      </w:r>
      <w:r w:rsidRPr="00901C4A">
        <w:rPr>
          <w:rFonts w:eastAsia="Times New Roman"/>
          <w:lang w:eastAsia="ja-JP"/>
        </w:rPr>
        <w:tab/>
        <w:t>replace the physical cell identity</w:t>
      </w:r>
      <w:r w:rsidRPr="00901C4A">
        <w:rPr>
          <w:rFonts w:eastAsia="Times New Roman"/>
          <w:i/>
          <w:lang w:eastAsia="ja-JP"/>
        </w:rPr>
        <w:t xml:space="preserve"> </w:t>
      </w:r>
      <w:r w:rsidRPr="00901C4A">
        <w:rPr>
          <w:rFonts w:eastAsia="Times New Roman"/>
          <w:lang w:eastAsia="ja-JP"/>
        </w:rPr>
        <w:t xml:space="preserve">with the value of the </w:t>
      </w:r>
      <w:proofErr w:type="spellStart"/>
      <w:r w:rsidRPr="00901C4A">
        <w:rPr>
          <w:rFonts w:eastAsia="Times New Roman"/>
          <w:i/>
          <w:lang w:eastAsia="ja-JP"/>
        </w:rPr>
        <w:t>sl-PhysCellId</w:t>
      </w:r>
      <w:proofErr w:type="spellEnd"/>
      <w:r w:rsidRPr="00901C4A">
        <w:rPr>
          <w:rFonts w:eastAsia="Times New Roman"/>
          <w:i/>
          <w:lang w:eastAsia="ja-JP"/>
        </w:rPr>
        <w:t xml:space="preserve"> </w:t>
      </w:r>
      <w:r w:rsidRPr="00901C4A">
        <w:rPr>
          <w:rFonts w:eastAsia="Times New Roman"/>
          <w:lang w:eastAsia="ja-JP"/>
        </w:rPr>
        <w:t xml:space="preserve">in </w:t>
      </w:r>
      <w:proofErr w:type="spellStart"/>
      <w:r w:rsidRPr="00901C4A">
        <w:rPr>
          <w:rFonts w:eastAsia="Times New Roman"/>
          <w:i/>
          <w:lang w:eastAsia="ja-JP"/>
        </w:rPr>
        <w:t>sl-ServingCellInfo</w:t>
      </w:r>
      <w:proofErr w:type="spellEnd"/>
      <w:r w:rsidRPr="00901C4A">
        <w:rPr>
          <w:rFonts w:eastAsia="Times New Roman"/>
          <w:i/>
          <w:lang w:eastAsia="ja-JP"/>
        </w:rPr>
        <w:t xml:space="preserve"> </w:t>
      </w:r>
      <w:r w:rsidRPr="00901C4A">
        <w:rPr>
          <w:rFonts w:eastAsia="Times New Roman"/>
          <w:lang w:eastAsia="ja-JP"/>
        </w:rPr>
        <w:t>contained in the discovery message received from the connected L2 U2N Relay UE;</w:t>
      </w:r>
    </w:p>
    <w:p w14:paraId="725F91C9"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lastRenderedPageBreak/>
        <w:t>4&gt; else:</w:t>
      </w:r>
    </w:p>
    <w:p w14:paraId="5768B07F" w14:textId="77777777" w:rsidR="00901C4A" w:rsidRPr="00901C4A" w:rsidRDefault="00901C4A" w:rsidP="00901C4A">
      <w:pPr>
        <w:overflowPunct w:val="0"/>
        <w:autoSpaceDE w:val="0"/>
        <w:autoSpaceDN w:val="0"/>
        <w:adjustRightInd w:val="0"/>
        <w:ind w:left="1702" w:hanging="284"/>
        <w:textAlignment w:val="baseline"/>
        <w:rPr>
          <w:rFonts w:eastAsia="Times New Roman"/>
          <w:lang w:eastAsia="ja-JP"/>
        </w:rPr>
      </w:pPr>
      <w:r w:rsidRPr="00901C4A">
        <w:rPr>
          <w:rFonts w:eastAsia="Times New Roman"/>
          <w:lang w:eastAsia="ja-JP"/>
        </w:rPr>
        <w:t>5&gt;</w:t>
      </w:r>
      <w:r w:rsidRPr="00901C4A">
        <w:rPr>
          <w:rFonts w:eastAsia="Times New Roman"/>
          <w:lang w:eastAsia="ja-JP"/>
        </w:rPr>
        <w:tab/>
        <w:t xml:space="preserve">replace the C-RNTI with the C-RNTI used in the cell (see TS 38.321 [3]) the UE has received the </w:t>
      </w:r>
      <w:r w:rsidRPr="00901C4A">
        <w:rPr>
          <w:rFonts w:eastAsia="Times New Roman"/>
          <w:i/>
          <w:lang w:eastAsia="ja-JP"/>
        </w:rPr>
        <w:t>RRCRelease</w:t>
      </w:r>
      <w:r w:rsidRPr="00901C4A">
        <w:rPr>
          <w:rFonts w:eastAsia="Times New Roman"/>
          <w:lang w:eastAsia="ja-JP"/>
        </w:rPr>
        <w:t xml:space="preserve"> message;</w:t>
      </w:r>
    </w:p>
    <w:p w14:paraId="6647E84D" w14:textId="77777777" w:rsidR="00901C4A" w:rsidRPr="00901C4A" w:rsidRDefault="00901C4A" w:rsidP="00901C4A">
      <w:pPr>
        <w:overflowPunct w:val="0"/>
        <w:autoSpaceDE w:val="0"/>
        <w:autoSpaceDN w:val="0"/>
        <w:adjustRightInd w:val="0"/>
        <w:ind w:left="1702" w:hanging="284"/>
        <w:textAlignment w:val="baseline"/>
        <w:rPr>
          <w:rFonts w:eastAsia="Times New Roman"/>
          <w:lang w:eastAsia="ja-JP"/>
        </w:rPr>
      </w:pPr>
      <w:r w:rsidRPr="00901C4A">
        <w:rPr>
          <w:rFonts w:eastAsia="Times New Roman"/>
          <w:lang w:eastAsia="ja-JP"/>
        </w:rPr>
        <w:t>5&gt;</w:t>
      </w:r>
      <w:r w:rsidRPr="00901C4A">
        <w:rPr>
          <w:rFonts w:eastAsia="Times New Roman"/>
          <w:lang w:eastAsia="ja-JP"/>
        </w:rPr>
        <w:tab/>
        <w:t>replace the physical cell identity</w:t>
      </w:r>
      <w:r w:rsidRPr="00901C4A">
        <w:rPr>
          <w:rFonts w:eastAsia="Times New Roman"/>
          <w:i/>
          <w:lang w:eastAsia="ja-JP"/>
        </w:rPr>
        <w:t xml:space="preserve"> </w:t>
      </w:r>
      <w:r w:rsidRPr="00901C4A">
        <w:rPr>
          <w:rFonts w:eastAsia="Times New Roman"/>
          <w:lang w:eastAsia="ja-JP"/>
        </w:rPr>
        <w:t xml:space="preserve">with the physical cell identity of the cell the UE has received the </w:t>
      </w:r>
      <w:r w:rsidRPr="00901C4A">
        <w:rPr>
          <w:rFonts w:eastAsia="Times New Roman"/>
          <w:i/>
          <w:lang w:eastAsia="ja-JP"/>
        </w:rPr>
        <w:t>RRCRelease</w:t>
      </w:r>
      <w:r w:rsidRPr="00901C4A">
        <w:rPr>
          <w:rFonts w:eastAsia="Times New Roman"/>
          <w:lang w:eastAsia="ja-JP"/>
        </w:rPr>
        <w:t xml:space="preserve"> message;</w:t>
      </w:r>
    </w:p>
    <w:p w14:paraId="6FA7CEF3"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bookmarkStart w:id="30" w:name="_Hlk95514990"/>
      <w:r w:rsidRPr="00901C4A">
        <w:rPr>
          <w:rFonts w:eastAsia="Times New Roman"/>
          <w:lang w:eastAsia="ja-JP"/>
        </w:rPr>
        <w:t>3&gt;</w:t>
      </w:r>
      <w:r w:rsidRPr="00901C4A">
        <w:rPr>
          <w:rFonts w:eastAsia="Times New Roman"/>
          <w:lang w:eastAsia="ja-JP"/>
        </w:rPr>
        <w:tab/>
        <w:t xml:space="preserve">replace the </w:t>
      </w:r>
      <w:proofErr w:type="spellStart"/>
      <w:r w:rsidRPr="00901C4A">
        <w:rPr>
          <w:rFonts w:eastAsia="Times New Roman"/>
          <w:i/>
          <w:iCs/>
          <w:lang w:eastAsia="ja-JP"/>
        </w:rPr>
        <w:t>nextHopChainingCount</w:t>
      </w:r>
      <w:proofErr w:type="spellEnd"/>
      <w:r w:rsidRPr="00901C4A">
        <w:rPr>
          <w:rFonts w:eastAsia="Times New Roman"/>
          <w:lang w:eastAsia="ja-JP"/>
        </w:rPr>
        <w:t xml:space="preserve"> with the value associated with the current </w:t>
      </w:r>
      <w:proofErr w:type="spellStart"/>
      <w:r w:rsidRPr="00901C4A">
        <w:rPr>
          <w:rFonts w:eastAsia="Times New Roman"/>
          <w:lang w:eastAsia="ja-JP"/>
        </w:rPr>
        <w:t>K</w:t>
      </w:r>
      <w:r w:rsidRPr="00901C4A">
        <w:rPr>
          <w:rFonts w:eastAsia="Times New Roman"/>
          <w:vertAlign w:val="subscript"/>
          <w:lang w:eastAsia="ja-JP"/>
        </w:rPr>
        <w:t>gNB</w:t>
      </w:r>
      <w:proofErr w:type="spellEnd"/>
      <w:r w:rsidRPr="00901C4A">
        <w:rPr>
          <w:rFonts w:eastAsia="Times New Roman"/>
          <w:lang w:eastAsia="ja-JP"/>
        </w:rPr>
        <w:t>;</w:t>
      </w:r>
    </w:p>
    <w:bookmarkEnd w:id="30"/>
    <w:p w14:paraId="13BB3F95"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stop the timer T319a if running and consider SDT procedure is not ongoing;</w:t>
      </w:r>
    </w:p>
    <w:p w14:paraId="118301FC"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else:</w:t>
      </w:r>
    </w:p>
    <w:p w14:paraId="69EFE5A1"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store in the UE Inactive AS Context </w:t>
      </w:r>
      <w:bookmarkStart w:id="31" w:name="_Hlk95515016"/>
      <w:r w:rsidRPr="00901C4A">
        <w:rPr>
          <w:rFonts w:eastAsia="Times New Roman"/>
          <w:lang w:eastAsia="ja-JP"/>
        </w:rPr>
        <w:t xml:space="preserve">the </w:t>
      </w:r>
      <w:proofErr w:type="spellStart"/>
      <w:r w:rsidRPr="00901C4A">
        <w:rPr>
          <w:rFonts w:eastAsia="Times New Roman"/>
          <w:i/>
          <w:iCs/>
          <w:lang w:eastAsia="ja-JP"/>
        </w:rPr>
        <w:t>nextHopChainingCount</w:t>
      </w:r>
      <w:proofErr w:type="spellEnd"/>
      <w:r w:rsidRPr="00901C4A">
        <w:rPr>
          <w:rFonts w:eastAsia="Times New Roman"/>
          <w:i/>
          <w:iCs/>
          <w:lang w:eastAsia="ja-JP"/>
        </w:rPr>
        <w:t xml:space="preserve"> </w:t>
      </w:r>
      <w:r w:rsidRPr="00901C4A">
        <w:rPr>
          <w:rFonts w:eastAsia="Times New Roman"/>
          <w:lang w:eastAsia="ja-JP"/>
        </w:rPr>
        <w:t xml:space="preserve">received in the </w:t>
      </w:r>
      <w:r w:rsidRPr="00901C4A">
        <w:rPr>
          <w:rFonts w:eastAsia="Times New Roman"/>
          <w:i/>
          <w:lang w:eastAsia="ja-JP"/>
        </w:rPr>
        <w:t xml:space="preserve">RRCRelease </w:t>
      </w:r>
      <w:r w:rsidRPr="00901C4A">
        <w:rPr>
          <w:rFonts w:eastAsia="Times New Roman"/>
          <w:iCs/>
          <w:lang w:eastAsia="ja-JP"/>
        </w:rPr>
        <w:t>message</w:t>
      </w:r>
      <w:r w:rsidRPr="00901C4A">
        <w:rPr>
          <w:rFonts w:eastAsia="Times New Roman"/>
          <w:i/>
          <w:iCs/>
          <w:lang w:eastAsia="ja-JP"/>
        </w:rPr>
        <w:t>,</w:t>
      </w:r>
      <w:bookmarkEnd w:id="31"/>
      <w:r w:rsidRPr="00901C4A">
        <w:rPr>
          <w:rFonts w:eastAsia="Times New Roman"/>
          <w:lang w:eastAsia="ja-JP"/>
        </w:rPr>
        <w:t xml:space="preserve"> the current </w:t>
      </w:r>
      <w:proofErr w:type="spellStart"/>
      <w:r w:rsidRPr="00901C4A">
        <w:rPr>
          <w:rFonts w:eastAsia="Times New Roman"/>
          <w:lang w:eastAsia="ja-JP"/>
        </w:rPr>
        <w:t>K</w:t>
      </w:r>
      <w:r w:rsidRPr="00901C4A">
        <w:rPr>
          <w:rFonts w:eastAsia="Times New Roman"/>
          <w:vertAlign w:val="subscript"/>
          <w:lang w:eastAsia="ja-JP"/>
        </w:rPr>
        <w:t>gNB</w:t>
      </w:r>
      <w:proofErr w:type="spellEnd"/>
      <w:r w:rsidRPr="00901C4A">
        <w:rPr>
          <w:rFonts w:eastAsia="Times New Roman"/>
          <w:lang w:eastAsia="ja-JP"/>
        </w:rPr>
        <w:t xml:space="preserve"> and </w:t>
      </w:r>
      <w:proofErr w:type="spellStart"/>
      <w:r w:rsidRPr="00901C4A">
        <w:rPr>
          <w:rFonts w:eastAsia="Times New Roman"/>
          <w:lang w:eastAsia="ja-JP"/>
        </w:rPr>
        <w:t>K</w:t>
      </w:r>
      <w:r w:rsidRPr="00901C4A">
        <w:rPr>
          <w:rFonts w:eastAsia="Times New Roman"/>
          <w:vertAlign w:val="subscript"/>
          <w:lang w:eastAsia="ja-JP"/>
        </w:rPr>
        <w:t>RRCint</w:t>
      </w:r>
      <w:proofErr w:type="spellEnd"/>
      <w:r w:rsidRPr="00901C4A">
        <w:rPr>
          <w:rFonts w:eastAsia="Times New Roman"/>
          <w:vertAlign w:val="subscript"/>
          <w:lang w:eastAsia="ja-JP"/>
        </w:rPr>
        <w:t xml:space="preserve"> </w:t>
      </w:r>
      <w:r w:rsidRPr="00901C4A">
        <w:rPr>
          <w:rFonts w:eastAsia="Times New Roman"/>
          <w:lang w:eastAsia="ja-JP"/>
        </w:rPr>
        <w:t xml:space="preserve">keys, the ROHC state, the EHC context(s), the UDC state, the stored </w:t>
      </w:r>
      <w:proofErr w:type="spellStart"/>
      <w:r w:rsidRPr="00901C4A">
        <w:rPr>
          <w:rFonts w:eastAsia="Times New Roman"/>
          <w:lang w:eastAsia="ja-JP"/>
        </w:rPr>
        <w:t>QoS</w:t>
      </w:r>
      <w:proofErr w:type="spellEnd"/>
      <w:r w:rsidRPr="00901C4A">
        <w:rPr>
          <w:rFonts w:eastAsia="Times New Roman"/>
          <w:lang w:eastAsia="ja-JP"/>
        </w:rPr>
        <w:t xml:space="preserve"> flow to DRB mapping rules, the application layer measurement configuration, the C-RNTI used in the source PCell, the </w:t>
      </w:r>
      <w:proofErr w:type="spellStart"/>
      <w:r w:rsidRPr="00901C4A">
        <w:rPr>
          <w:rFonts w:eastAsia="Times New Roman"/>
          <w:i/>
          <w:lang w:eastAsia="ja-JP"/>
        </w:rPr>
        <w:t>cellIdentity</w:t>
      </w:r>
      <w:proofErr w:type="spellEnd"/>
      <w:r w:rsidRPr="00901C4A">
        <w:rPr>
          <w:rFonts w:eastAsia="Times New Roman"/>
          <w:lang w:eastAsia="ja-JP"/>
        </w:rPr>
        <w:t xml:space="preserve"> and the physical cell identity of the source PCell, the </w:t>
      </w:r>
      <w:r w:rsidRPr="00901C4A">
        <w:rPr>
          <w:rFonts w:eastAsia="Times New Roman"/>
          <w:i/>
          <w:lang w:eastAsia="ja-JP"/>
        </w:rPr>
        <w:t>NCR-</w:t>
      </w:r>
      <w:proofErr w:type="spellStart"/>
      <w:r w:rsidRPr="00901C4A">
        <w:rPr>
          <w:rFonts w:eastAsia="Times New Roman"/>
          <w:i/>
          <w:lang w:eastAsia="ja-JP"/>
        </w:rPr>
        <w:t>FwdConfig</w:t>
      </w:r>
      <w:proofErr w:type="spellEnd"/>
      <w:r w:rsidRPr="00901C4A">
        <w:rPr>
          <w:rFonts w:eastAsia="Times New Roman"/>
          <w:lang w:eastAsia="ja-JP"/>
        </w:rPr>
        <w:t xml:space="preserve"> (if configured), the </w:t>
      </w:r>
      <w:proofErr w:type="spellStart"/>
      <w:r w:rsidRPr="00901C4A">
        <w:rPr>
          <w:rFonts w:eastAsia="Times New Roman"/>
          <w:i/>
          <w:iCs/>
          <w:lang w:eastAsia="ja-JP"/>
        </w:rPr>
        <w:t>spCellConfigCommon</w:t>
      </w:r>
      <w:proofErr w:type="spellEnd"/>
      <w:r w:rsidRPr="00901C4A">
        <w:rPr>
          <w:rFonts w:eastAsia="Times New Roman"/>
          <w:i/>
          <w:iCs/>
          <w:lang w:eastAsia="ja-JP"/>
        </w:rPr>
        <w:t xml:space="preserve"> </w:t>
      </w:r>
      <w:r w:rsidRPr="00901C4A">
        <w:rPr>
          <w:rFonts w:eastAsia="Times New Roman"/>
          <w:lang w:eastAsia="ja-JP"/>
        </w:rPr>
        <w:t xml:space="preserve">within </w:t>
      </w:r>
      <w:proofErr w:type="spellStart"/>
      <w:r w:rsidRPr="00901C4A">
        <w:rPr>
          <w:rFonts w:eastAsia="Times New Roman"/>
          <w:i/>
          <w:lang w:eastAsia="ja-JP"/>
        </w:rPr>
        <w:t>ReconfigurationWithSync</w:t>
      </w:r>
      <w:proofErr w:type="spellEnd"/>
      <w:r w:rsidRPr="00901C4A">
        <w:rPr>
          <w:rFonts w:eastAsia="Times New Roman"/>
          <w:lang w:eastAsia="ja-JP"/>
        </w:rPr>
        <w:t xml:space="preserve"> of the NR </w:t>
      </w:r>
      <w:proofErr w:type="spellStart"/>
      <w:r w:rsidRPr="00901C4A">
        <w:rPr>
          <w:rFonts w:eastAsia="Times New Roman"/>
          <w:lang w:eastAsia="ja-JP"/>
        </w:rPr>
        <w:t>PSCell</w:t>
      </w:r>
      <w:proofErr w:type="spellEnd"/>
      <w:r w:rsidRPr="00901C4A">
        <w:rPr>
          <w:rFonts w:eastAsia="Times New Roman"/>
          <w:lang w:eastAsia="ja-JP"/>
        </w:rPr>
        <w:t xml:space="preserve"> (if configured) and all other parameters configured except for:</w:t>
      </w:r>
    </w:p>
    <w:p w14:paraId="33493D76"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w:t>
      </w:r>
      <w:r w:rsidRPr="00901C4A">
        <w:rPr>
          <w:rFonts w:eastAsia="Times New Roman"/>
          <w:lang w:eastAsia="ja-JP"/>
        </w:rPr>
        <w:tab/>
      </w:r>
      <w:proofErr w:type="gramStart"/>
      <w:r w:rsidRPr="00901C4A">
        <w:rPr>
          <w:rFonts w:eastAsia="Times New Roman"/>
          <w:lang w:eastAsia="ja-JP"/>
        </w:rPr>
        <w:t>parameters</w:t>
      </w:r>
      <w:proofErr w:type="gramEnd"/>
      <w:r w:rsidRPr="00901C4A">
        <w:rPr>
          <w:rFonts w:eastAsia="Times New Roman"/>
          <w:lang w:eastAsia="ja-JP"/>
        </w:rPr>
        <w:t xml:space="preserve"> within </w:t>
      </w:r>
      <w:proofErr w:type="spellStart"/>
      <w:r w:rsidRPr="00901C4A">
        <w:rPr>
          <w:rFonts w:eastAsia="Times New Roman"/>
          <w:i/>
          <w:lang w:eastAsia="ja-JP"/>
        </w:rPr>
        <w:t>ReconfigurationWithSync</w:t>
      </w:r>
      <w:proofErr w:type="spellEnd"/>
      <w:r w:rsidRPr="00901C4A">
        <w:rPr>
          <w:rFonts w:eastAsia="Times New Roman"/>
          <w:lang w:eastAsia="ja-JP"/>
        </w:rPr>
        <w:t xml:space="preserve"> of the PCell;</w:t>
      </w:r>
    </w:p>
    <w:p w14:paraId="1BC7A7E5"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w:t>
      </w:r>
      <w:r w:rsidRPr="00901C4A">
        <w:rPr>
          <w:rFonts w:eastAsia="Times New Roman"/>
          <w:lang w:eastAsia="ja-JP"/>
        </w:rPr>
        <w:tab/>
      </w:r>
      <w:proofErr w:type="gramStart"/>
      <w:r w:rsidRPr="00901C4A">
        <w:rPr>
          <w:rFonts w:eastAsia="Times New Roman"/>
          <w:lang w:eastAsia="ja-JP"/>
        </w:rPr>
        <w:t>parameters</w:t>
      </w:r>
      <w:proofErr w:type="gramEnd"/>
      <w:r w:rsidRPr="00901C4A">
        <w:rPr>
          <w:rFonts w:eastAsia="Times New Roman"/>
          <w:lang w:eastAsia="ja-JP"/>
        </w:rPr>
        <w:t xml:space="preserve"> within </w:t>
      </w:r>
      <w:proofErr w:type="spellStart"/>
      <w:r w:rsidRPr="00901C4A">
        <w:rPr>
          <w:rFonts w:eastAsia="Times New Roman"/>
          <w:i/>
          <w:lang w:eastAsia="ja-JP"/>
        </w:rPr>
        <w:t>ReconfigurationWithSync</w:t>
      </w:r>
      <w:proofErr w:type="spellEnd"/>
      <w:r w:rsidRPr="00901C4A">
        <w:rPr>
          <w:rFonts w:eastAsia="Times New Roman"/>
          <w:lang w:eastAsia="ja-JP"/>
        </w:rPr>
        <w:t xml:space="preserve"> of the NR </w:t>
      </w:r>
      <w:proofErr w:type="spellStart"/>
      <w:r w:rsidRPr="00901C4A">
        <w:rPr>
          <w:rFonts w:eastAsia="Times New Roman"/>
          <w:lang w:eastAsia="ja-JP"/>
        </w:rPr>
        <w:t>PSCell</w:t>
      </w:r>
      <w:proofErr w:type="spellEnd"/>
      <w:r w:rsidRPr="00901C4A">
        <w:rPr>
          <w:rFonts w:eastAsia="Times New Roman"/>
          <w:lang w:eastAsia="ja-JP"/>
        </w:rPr>
        <w:t>, if configured;</w:t>
      </w:r>
    </w:p>
    <w:p w14:paraId="5580AF5E"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w:t>
      </w:r>
      <w:r w:rsidRPr="00901C4A">
        <w:rPr>
          <w:rFonts w:eastAsia="Times New Roman"/>
          <w:lang w:eastAsia="ja-JP"/>
        </w:rPr>
        <w:tab/>
      </w:r>
      <w:proofErr w:type="gramStart"/>
      <w:r w:rsidRPr="00901C4A">
        <w:rPr>
          <w:rFonts w:eastAsia="Times New Roman"/>
          <w:lang w:eastAsia="ja-JP"/>
        </w:rPr>
        <w:t>parameters</w:t>
      </w:r>
      <w:proofErr w:type="gramEnd"/>
      <w:r w:rsidRPr="00901C4A">
        <w:rPr>
          <w:rFonts w:eastAsia="Times New Roman"/>
          <w:lang w:eastAsia="ja-JP"/>
        </w:rPr>
        <w:t xml:space="preserve"> within </w:t>
      </w:r>
      <w:proofErr w:type="spellStart"/>
      <w:r w:rsidRPr="00901C4A">
        <w:rPr>
          <w:rFonts w:eastAsia="Times New Roman"/>
          <w:i/>
          <w:lang w:eastAsia="ja-JP"/>
        </w:rPr>
        <w:t>MobilityControlInfoSCG</w:t>
      </w:r>
      <w:proofErr w:type="spellEnd"/>
      <w:r w:rsidRPr="00901C4A">
        <w:rPr>
          <w:rFonts w:eastAsia="Times New Roman"/>
          <w:lang w:eastAsia="ja-JP"/>
        </w:rPr>
        <w:t xml:space="preserve"> of the E-UTRA </w:t>
      </w:r>
      <w:proofErr w:type="spellStart"/>
      <w:r w:rsidRPr="00901C4A">
        <w:rPr>
          <w:rFonts w:eastAsia="Times New Roman"/>
          <w:lang w:eastAsia="ja-JP"/>
        </w:rPr>
        <w:t>PSCell</w:t>
      </w:r>
      <w:proofErr w:type="spellEnd"/>
      <w:r w:rsidRPr="00901C4A">
        <w:rPr>
          <w:rFonts w:eastAsia="Times New Roman"/>
          <w:lang w:eastAsia="ja-JP"/>
        </w:rPr>
        <w:t>, if configured;</w:t>
      </w:r>
    </w:p>
    <w:p w14:paraId="44D4854F"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w:t>
      </w:r>
      <w:r w:rsidRPr="00901C4A">
        <w:rPr>
          <w:rFonts w:eastAsia="Times New Roman"/>
          <w:lang w:eastAsia="ja-JP"/>
        </w:rPr>
        <w:tab/>
      </w:r>
      <w:proofErr w:type="spellStart"/>
      <w:proofErr w:type="gramStart"/>
      <w:r w:rsidRPr="00901C4A">
        <w:rPr>
          <w:rFonts w:eastAsia="Times New Roman"/>
          <w:i/>
          <w:lang w:eastAsia="ja-JP"/>
        </w:rPr>
        <w:t>servingCellConfigCommonSIB</w:t>
      </w:r>
      <w:proofErr w:type="spellEnd"/>
      <w:proofErr w:type="gramEnd"/>
      <w:r w:rsidRPr="00901C4A">
        <w:rPr>
          <w:rFonts w:eastAsia="Times New Roman"/>
          <w:lang w:eastAsia="ja-JP"/>
        </w:rPr>
        <w:t>;</w:t>
      </w:r>
    </w:p>
    <w:p w14:paraId="280B1193" w14:textId="77777777" w:rsidR="00901C4A" w:rsidRPr="00901C4A" w:rsidRDefault="00901C4A" w:rsidP="00901C4A">
      <w:pPr>
        <w:overflowPunct w:val="0"/>
        <w:autoSpaceDE w:val="0"/>
        <w:autoSpaceDN w:val="0"/>
        <w:adjustRightInd w:val="0"/>
        <w:ind w:left="1418" w:hanging="284"/>
        <w:textAlignment w:val="baseline"/>
        <w:rPr>
          <w:rFonts w:eastAsia="Times New Roman"/>
          <w:i/>
          <w:lang w:eastAsia="ja-JP"/>
        </w:rPr>
      </w:pPr>
      <w:r w:rsidRPr="00901C4A">
        <w:rPr>
          <w:rFonts w:eastAsia="Times New Roman"/>
          <w:lang w:eastAsia="ja-JP"/>
        </w:rPr>
        <w:t>-</w:t>
      </w:r>
      <w:r w:rsidRPr="00901C4A">
        <w:rPr>
          <w:rFonts w:eastAsia="Times New Roman"/>
          <w:lang w:eastAsia="ja-JP"/>
        </w:rPr>
        <w:tab/>
      </w:r>
      <w:proofErr w:type="gramStart"/>
      <w:r w:rsidRPr="00901C4A">
        <w:rPr>
          <w:rFonts w:eastAsia="Times New Roman"/>
          <w:i/>
          <w:lang w:eastAsia="ja-JP"/>
        </w:rPr>
        <w:t>sl-L2RelayUE-Config</w:t>
      </w:r>
      <w:proofErr w:type="gramEnd"/>
      <w:r w:rsidRPr="00901C4A">
        <w:rPr>
          <w:rFonts w:eastAsia="Times New Roman"/>
          <w:lang w:eastAsia="ja-JP"/>
        </w:rPr>
        <w:t>, if configured</w:t>
      </w:r>
      <w:r w:rsidRPr="00901C4A">
        <w:rPr>
          <w:rFonts w:eastAsia="Times New Roman"/>
          <w:iCs/>
          <w:lang w:eastAsia="ja-JP"/>
        </w:rPr>
        <w:t>;</w:t>
      </w:r>
    </w:p>
    <w:p w14:paraId="4BAE0121" w14:textId="77777777" w:rsidR="00901C4A" w:rsidRPr="00901C4A" w:rsidRDefault="00901C4A" w:rsidP="00901C4A">
      <w:pPr>
        <w:overflowPunct w:val="0"/>
        <w:autoSpaceDE w:val="0"/>
        <w:autoSpaceDN w:val="0"/>
        <w:adjustRightInd w:val="0"/>
        <w:ind w:left="1418" w:hanging="284"/>
        <w:textAlignment w:val="baseline"/>
        <w:rPr>
          <w:rFonts w:eastAsia="宋体"/>
        </w:rPr>
      </w:pPr>
      <w:r w:rsidRPr="00901C4A">
        <w:rPr>
          <w:rFonts w:eastAsia="Times New Roman"/>
          <w:lang w:eastAsia="ja-JP"/>
        </w:rPr>
        <w:t>-</w:t>
      </w:r>
      <w:r w:rsidRPr="00901C4A">
        <w:rPr>
          <w:rFonts w:eastAsia="Times New Roman"/>
          <w:lang w:eastAsia="ja-JP"/>
        </w:rPr>
        <w:tab/>
      </w:r>
      <w:proofErr w:type="gramStart"/>
      <w:r w:rsidRPr="00901C4A">
        <w:rPr>
          <w:rFonts w:eastAsia="Times New Roman"/>
          <w:i/>
          <w:lang w:eastAsia="ja-JP"/>
        </w:rPr>
        <w:t>sl-L2RemoteUE-Config</w:t>
      </w:r>
      <w:proofErr w:type="gramEnd"/>
      <w:r w:rsidRPr="00901C4A">
        <w:rPr>
          <w:rFonts w:eastAsia="Times New Roman"/>
          <w:lang w:eastAsia="ja-JP"/>
        </w:rPr>
        <w:t>, if configured;</w:t>
      </w:r>
    </w:p>
    <w:p w14:paraId="6D6E28D3"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w:t>
      </w:r>
      <w:r w:rsidRPr="00901C4A">
        <w:rPr>
          <w:rFonts w:eastAsia="Times New Roman"/>
          <w:lang w:eastAsia="ja-JP"/>
        </w:rPr>
        <w:tab/>
      </w:r>
      <w:proofErr w:type="spellStart"/>
      <w:proofErr w:type="gramStart"/>
      <w:r w:rsidRPr="00901C4A">
        <w:rPr>
          <w:rFonts w:eastAsia="Times New Roman"/>
          <w:i/>
          <w:lang w:eastAsia="ja-JP"/>
        </w:rPr>
        <w:t>uav</w:t>
      </w:r>
      <w:proofErr w:type="spellEnd"/>
      <w:r w:rsidRPr="00901C4A">
        <w:rPr>
          <w:rFonts w:eastAsia="Times New Roman"/>
          <w:i/>
          <w:lang w:eastAsia="ja-JP"/>
        </w:rPr>
        <w:t>-Config</w:t>
      </w:r>
      <w:proofErr w:type="gramEnd"/>
      <w:r w:rsidRPr="00901C4A">
        <w:rPr>
          <w:rFonts w:eastAsia="Times New Roman"/>
          <w:lang w:eastAsia="ja-JP"/>
        </w:rPr>
        <w:t>, if configured;</w:t>
      </w:r>
    </w:p>
    <w:p w14:paraId="36211EB0" w14:textId="77777777" w:rsidR="00901C4A" w:rsidRPr="00901C4A" w:rsidRDefault="00901C4A" w:rsidP="00901C4A">
      <w:pPr>
        <w:keepLines/>
        <w:overflowPunct w:val="0"/>
        <w:autoSpaceDE w:val="0"/>
        <w:autoSpaceDN w:val="0"/>
        <w:adjustRightInd w:val="0"/>
        <w:ind w:left="1135" w:hanging="851"/>
        <w:textAlignment w:val="baseline"/>
        <w:rPr>
          <w:rFonts w:eastAsia="Times New Roman"/>
          <w:iCs/>
          <w:lang w:eastAsia="ja-JP"/>
        </w:rPr>
      </w:pPr>
      <w:r w:rsidRPr="00901C4A">
        <w:rPr>
          <w:rFonts w:eastAsia="Times New Roman"/>
          <w:lang w:eastAsia="ja-JP"/>
        </w:rPr>
        <w:t>NOTE 1c:</w:t>
      </w:r>
      <w:r w:rsidRPr="00901C4A">
        <w:rPr>
          <w:rFonts w:eastAsia="Times New Roman"/>
          <w:lang w:eastAsia="ja-JP"/>
        </w:rPr>
        <w:tab/>
      </w:r>
      <w:proofErr w:type="spellStart"/>
      <w:r w:rsidRPr="00901C4A">
        <w:rPr>
          <w:rFonts w:eastAsia="Times New Roman"/>
          <w:i/>
          <w:lang w:eastAsia="ja-JP"/>
        </w:rPr>
        <w:t>suspendConfig</w:t>
      </w:r>
      <w:proofErr w:type="spellEnd"/>
      <w:r w:rsidRPr="00901C4A">
        <w:rPr>
          <w:rFonts w:eastAsia="Times New Roman"/>
          <w:lang w:eastAsia="ja-JP"/>
        </w:rPr>
        <w:t xml:space="preserve"> is not stored as part of UE Inactive AS Context, except for the fields explicitly specified.</w:t>
      </w:r>
    </w:p>
    <w:p w14:paraId="2FA31F54"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store any previously or subsequently received application layer measurement report containers for which no segment, or full message, has been submitted to lower layers for transmission;</w:t>
      </w:r>
    </w:p>
    <w:p w14:paraId="1FF5A7BE"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for each application layer measurement configuration for which </w:t>
      </w:r>
      <w:proofErr w:type="spellStart"/>
      <w:r w:rsidRPr="00901C4A">
        <w:rPr>
          <w:rFonts w:eastAsia="Times New Roman"/>
          <w:i/>
          <w:iCs/>
          <w:lang w:eastAsia="ja-JP"/>
        </w:rPr>
        <w:t>configForRRC-IdleInactive</w:t>
      </w:r>
      <w:proofErr w:type="spellEnd"/>
      <w:r w:rsidRPr="00901C4A">
        <w:rPr>
          <w:rFonts w:eastAsia="Times New Roman"/>
          <w:lang w:eastAsia="ja-JP"/>
        </w:rPr>
        <w:t xml:space="preserve"> is set to </w:t>
      </w:r>
      <w:r w:rsidRPr="00901C4A">
        <w:rPr>
          <w:rFonts w:eastAsia="Times New Roman"/>
          <w:i/>
          <w:iCs/>
          <w:lang w:eastAsia="ja-JP"/>
        </w:rPr>
        <w:t>true</w:t>
      </w:r>
      <w:r w:rsidRPr="00901C4A">
        <w:rPr>
          <w:rFonts w:eastAsia="Times New Roman"/>
          <w:lang w:eastAsia="ja-JP"/>
        </w:rPr>
        <w:t>:</w:t>
      </w:r>
    </w:p>
    <w:p w14:paraId="2E30EFC7"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initiate the procedure in 5.5b.1.2;</w:t>
      </w:r>
    </w:p>
    <w:p w14:paraId="266B7146"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ja-JP"/>
        </w:rPr>
      </w:pPr>
      <w:r w:rsidRPr="00901C4A">
        <w:rPr>
          <w:rFonts w:eastAsia="Times New Roman"/>
          <w:lang w:eastAsia="ja-JP"/>
        </w:rPr>
        <w:t>NOTE 2:</w:t>
      </w:r>
      <w:r w:rsidRPr="00901C4A">
        <w:rPr>
          <w:rFonts w:eastAsia="Times New Roman"/>
          <w:lang w:eastAsia="ja-JP"/>
        </w:rPr>
        <w:tab/>
        <w:t xml:space="preserve">NR </w:t>
      </w:r>
      <w:proofErr w:type="spellStart"/>
      <w:r w:rsidRPr="00901C4A">
        <w:rPr>
          <w:rFonts w:eastAsia="Times New Roman"/>
          <w:lang w:eastAsia="ja-JP"/>
        </w:rPr>
        <w:t>sidelink</w:t>
      </w:r>
      <w:proofErr w:type="spellEnd"/>
      <w:r w:rsidRPr="00901C4A">
        <w:rPr>
          <w:rFonts w:eastAsia="Times New Roman"/>
          <w:lang w:eastAsia="ja-JP"/>
        </w:rPr>
        <w:t xml:space="preserve"> communication</w:t>
      </w:r>
      <w:r w:rsidRPr="00901C4A">
        <w:rPr>
          <w:rFonts w:eastAsia="Times New Roman"/>
          <w:lang w:eastAsia="zh-CN"/>
        </w:rPr>
        <w:t xml:space="preserve">/discovery related configurations and logged measurement configuration are not stored as </w:t>
      </w:r>
      <w:r w:rsidRPr="00901C4A">
        <w:rPr>
          <w:rFonts w:eastAsia="Times New Roman"/>
          <w:lang w:eastAsia="ja-JP"/>
        </w:rPr>
        <w:t>UE Inactive AS Context</w:t>
      </w:r>
      <w:r w:rsidRPr="00901C4A">
        <w:rPr>
          <w:rFonts w:eastAsia="Times New Roman"/>
          <w:lang w:eastAsia="zh-CN"/>
        </w:rPr>
        <w:t xml:space="preserve">, when UE enters </w:t>
      </w:r>
      <w:r w:rsidRPr="00901C4A">
        <w:rPr>
          <w:rFonts w:eastAsia="Times New Roman"/>
          <w:lang w:eastAsia="ja-JP"/>
        </w:rPr>
        <w:t>RRC_INACTIVE.</w:t>
      </w:r>
    </w:p>
    <w:p w14:paraId="02E544F4"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suspend all SRB(s) and DRB(s), except SRB0 and broadcast MRBs;</w:t>
      </w:r>
    </w:p>
    <w:p w14:paraId="3092F2CC"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suspend all multicast MRB(s) associated with multicast session(s) not configured to receive in RRC_INACTIVE;</w:t>
      </w:r>
    </w:p>
    <w:p w14:paraId="107951C2"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indicate PDCP suspend to lower layers of all DRBs and multicast MRBs associated with multicast session(s) not configured to receive in RRC_INACTIVE;</w:t>
      </w:r>
    </w:p>
    <w:p w14:paraId="19423B32"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 xml:space="preserve">release </w:t>
      </w:r>
      <w:proofErr w:type="spellStart"/>
      <w:r w:rsidRPr="00901C4A">
        <w:rPr>
          <w:rFonts w:eastAsia="Times New Roman"/>
          <w:lang w:eastAsia="zh-CN"/>
        </w:rPr>
        <w:t>Uu</w:t>
      </w:r>
      <w:proofErr w:type="spellEnd"/>
      <w:r w:rsidRPr="00901C4A">
        <w:rPr>
          <w:rFonts w:eastAsia="Times New Roman"/>
          <w:lang w:eastAsia="zh-CN"/>
        </w:rPr>
        <w:t xml:space="preserve"> Relay RLC channel(s), if configured;</w:t>
      </w:r>
    </w:p>
    <w:p w14:paraId="1CE5BE17"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release PC5 Relay RLC channel(s), if configured;</w:t>
      </w:r>
    </w:p>
    <w:p w14:paraId="34BA326D"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zh-CN"/>
        </w:rPr>
        <w:tab/>
        <w:t>release the SRAP entity, if configured;</w:t>
      </w:r>
    </w:p>
    <w:p w14:paraId="662D50AB"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zh-CN"/>
        </w:rPr>
      </w:pPr>
      <w:r w:rsidRPr="00901C4A">
        <w:rPr>
          <w:rFonts w:eastAsia="Times New Roman"/>
          <w:lang w:eastAsia="ja-JP"/>
        </w:rPr>
        <w:t>NOTE 2a:</w:t>
      </w:r>
      <w:r w:rsidRPr="00901C4A">
        <w:rPr>
          <w:rFonts w:eastAsia="Times New Roman"/>
          <w:lang w:eastAsia="ja-JP"/>
        </w:rPr>
        <w:tab/>
        <w:t>A L2 U2N Relay UE may re-establish the SL-RLC0, SL-RLC1 and SRAP entity after release.</w:t>
      </w:r>
    </w:p>
    <w:p w14:paraId="737C9E7D" w14:textId="77777777" w:rsidR="00901C4A" w:rsidRPr="00901C4A" w:rsidRDefault="00901C4A" w:rsidP="00901C4A">
      <w:pPr>
        <w:overflowPunct w:val="0"/>
        <w:autoSpaceDE w:val="0"/>
        <w:autoSpaceDN w:val="0"/>
        <w:adjustRightInd w:val="0"/>
        <w:ind w:left="851" w:hanging="284"/>
        <w:textAlignment w:val="baseline"/>
        <w:rPr>
          <w:rFonts w:eastAsia="宋体"/>
          <w:lang w:eastAsia="ja-JP"/>
        </w:rPr>
      </w:pPr>
      <w:r w:rsidRPr="00901C4A">
        <w:rPr>
          <w:rFonts w:eastAsia="Times New Roman"/>
          <w:lang w:eastAsia="zh-CN"/>
        </w:rPr>
        <w:lastRenderedPageBreak/>
        <w:t>2&gt;</w:t>
      </w:r>
      <w:r w:rsidRPr="00901C4A">
        <w:rPr>
          <w:rFonts w:eastAsia="Times New Roman"/>
          <w:lang w:eastAsia="zh-CN"/>
        </w:rPr>
        <w:tab/>
      </w:r>
      <w:r w:rsidRPr="00901C4A">
        <w:rPr>
          <w:rFonts w:eastAsia="宋体"/>
          <w:lang w:eastAsia="ja-JP"/>
        </w:rPr>
        <w:t>if SL indirect path is configured:</w:t>
      </w:r>
    </w:p>
    <w:p w14:paraId="0ED9109B"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 xml:space="preserve">release </w:t>
      </w:r>
      <w:r w:rsidRPr="00901C4A">
        <w:rPr>
          <w:rFonts w:eastAsia="Calibri"/>
          <w:lang w:eastAsia="ja-JP"/>
        </w:rPr>
        <w:t>cell identity</w:t>
      </w:r>
      <w:r w:rsidRPr="00901C4A">
        <w:rPr>
          <w:rFonts w:eastAsia="宋体"/>
          <w:lang w:eastAsia="ja-JP"/>
        </w:rPr>
        <w:t xml:space="preserve"> and relay UE ID configured in</w:t>
      </w:r>
      <w:r w:rsidRPr="00901C4A">
        <w:rPr>
          <w:rFonts w:eastAsia="宋体"/>
          <w:i/>
          <w:lang w:eastAsia="ja-JP"/>
        </w:rPr>
        <w:t xml:space="preserve"> </w:t>
      </w:r>
      <w:proofErr w:type="spellStart"/>
      <w:r w:rsidRPr="00901C4A">
        <w:rPr>
          <w:rFonts w:eastAsia="宋体"/>
          <w:i/>
          <w:lang w:eastAsia="ja-JP"/>
        </w:rPr>
        <w:t>sl-IndirectPathAddChange</w:t>
      </w:r>
      <w:proofErr w:type="spellEnd"/>
      <w:r w:rsidRPr="00901C4A">
        <w:rPr>
          <w:rFonts w:eastAsia="宋体"/>
          <w:lang w:eastAsia="ja-JP"/>
        </w:rPr>
        <w:t>;</w:t>
      </w:r>
    </w:p>
    <w:p w14:paraId="385ED311"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indicate upper layers to trigger PC5 unicast link release of the SL indirect path;</w:t>
      </w:r>
    </w:p>
    <w:p w14:paraId="28D3F4F7" w14:textId="77777777" w:rsidR="00901C4A" w:rsidRPr="00901C4A" w:rsidRDefault="00901C4A" w:rsidP="00901C4A">
      <w:pPr>
        <w:overflowPunct w:val="0"/>
        <w:autoSpaceDE w:val="0"/>
        <w:autoSpaceDN w:val="0"/>
        <w:adjustRightInd w:val="0"/>
        <w:ind w:left="851" w:hanging="284"/>
        <w:textAlignment w:val="baseline"/>
        <w:rPr>
          <w:rFonts w:eastAsia="宋体"/>
          <w:lang w:eastAsia="ja-JP"/>
        </w:rPr>
      </w:pPr>
      <w:r w:rsidRPr="00901C4A">
        <w:rPr>
          <w:rFonts w:eastAsia="宋体"/>
          <w:lang w:eastAsia="ja-JP"/>
        </w:rPr>
        <w:t>2&gt;</w:t>
      </w:r>
      <w:r w:rsidRPr="00901C4A">
        <w:rPr>
          <w:rFonts w:eastAsia="宋体"/>
          <w:lang w:eastAsia="ja-JP"/>
        </w:rPr>
        <w:tab/>
        <w:t>if N3C indirect path is configured:</w:t>
      </w:r>
    </w:p>
    <w:p w14:paraId="66696DA3"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 xml:space="preserve">release </w:t>
      </w:r>
      <w:r w:rsidRPr="00901C4A">
        <w:rPr>
          <w:rFonts w:eastAsia="宋体"/>
          <w:i/>
          <w:iCs/>
          <w:lang w:eastAsia="ja-JP"/>
        </w:rPr>
        <w:t>n3c-IndirectPathAddChange</w:t>
      </w:r>
      <w:r w:rsidRPr="00901C4A">
        <w:rPr>
          <w:rFonts w:eastAsia="宋体"/>
          <w:lang w:eastAsia="ja-JP"/>
        </w:rPr>
        <w:t>;</w:t>
      </w:r>
    </w:p>
    <w:p w14:paraId="759FF21C"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consider the non-3GPP connection is not used;</w:t>
      </w:r>
    </w:p>
    <w:p w14:paraId="14180B98" w14:textId="77777777" w:rsidR="00901C4A" w:rsidRPr="00901C4A" w:rsidRDefault="00901C4A" w:rsidP="00901C4A">
      <w:pPr>
        <w:overflowPunct w:val="0"/>
        <w:autoSpaceDE w:val="0"/>
        <w:autoSpaceDN w:val="0"/>
        <w:adjustRightInd w:val="0"/>
        <w:ind w:left="851" w:hanging="284"/>
        <w:textAlignment w:val="baseline"/>
        <w:rPr>
          <w:rFonts w:eastAsia="宋体"/>
          <w:lang w:eastAsia="ja-JP"/>
        </w:rPr>
      </w:pPr>
      <w:r w:rsidRPr="00901C4A">
        <w:rPr>
          <w:rFonts w:eastAsia="宋体"/>
          <w:lang w:eastAsia="ja-JP"/>
        </w:rPr>
        <w:t>2&gt;</w:t>
      </w:r>
      <w:r w:rsidRPr="00901C4A">
        <w:rPr>
          <w:rFonts w:eastAsia="宋体"/>
          <w:lang w:eastAsia="ja-JP"/>
        </w:rPr>
        <w:tab/>
        <w:t>if the UE is acting as a N3C relay UE:</w:t>
      </w:r>
    </w:p>
    <w:p w14:paraId="79817D96"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 xml:space="preserve">release </w:t>
      </w:r>
      <w:r w:rsidRPr="00901C4A">
        <w:rPr>
          <w:rFonts w:eastAsia="宋体"/>
          <w:i/>
          <w:iCs/>
          <w:lang w:eastAsia="ja-JP"/>
        </w:rPr>
        <w:t>n3c-IndirectPathConfigRelay</w:t>
      </w:r>
      <w:r w:rsidRPr="00901C4A">
        <w:rPr>
          <w:rFonts w:eastAsia="宋体"/>
          <w:lang w:eastAsia="ja-JP"/>
        </w:rPr>
        <w:t>;</w:t>
      </w:r>
    </w:p>
    <w:p w14:paraId="77BBEC9C" w14:textId="77777777" w:rsidR="00901C4A" w:rsidRPr="00901C4A" w:rsidRDefault="00901C4A" w:rsidP="00901C4A">
      <w:pPr>
        <w:overflowPunct w:val="0"/>
        <w:autoSpaceDE w:val="0"/>
        <w:autoSpaceDN w:val="0"/>
        <w:adjustRightInd w:val="0"/>
        <w:ind w:left="1135" w:hanging="284"/>
        <w:textAlignment w:val="baseline"/>
        <w:rPr>
          <w:rFonts w:eastAsia="宋体"/>
          <w:lang w:eastAsia="ja-JP"/>
        </w:rPr>
      </w:pPr>
      <w:r w:rsidRPr="00901C4A">
        <w:rPr>
          <w:rFonts w:eastAsia="宋体"/>
          <w:lang w:eastAsia="ja-JP"/>
        </w:rPr>
        <w:t>3&gt;</w:t>
      </w:r>
      <w:r w:rsidRPr="00901C4A">
        <w:rPr>
          <w:rFonts w:eastAsia="宋体"/>
          <w:lang w:eastAsia="ja-JP"/>
        </w:rPr>
        <w:tab/>
        <w:t>consider the non-3GPP connection is not used;</w:t>
      </w:r>
    </w:p>
    <w:p w14:paraId="7F7105F1"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r w:rsidRPr="00901C4A">
        <w:rPr>
          <w:rFonts w:eastAsia="Times New Roman"/>
          <w:i/>
          <w:lang w:eastAsia="ja-JP"/>
        </w:rPr>
        <w:t>t380</w:t>
      </w:r>
      <w:r w:rsidRPr="00901C4A">
        <w:rPr>
          <w:rFonts w:eastAsia="Times New Roman"/>
          <w:lang w:eastAsia="ja-JP"/>
        </w:rPr>
        <w:t xml:space="preserve"> is included:</w:t>
      </w:r>
    </w:p>
    <w:p w14:paraId="2DFDF6B2"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start timer T380, with the timer value set to</w:t>
      </w:r>
      <w:r w:rsidRPr="00901C4A">
        <w:rPr>
          <w:rFonts w:eastAsia="Times New Roman"/>
          <w:i/>
          <w:lang w:eastAsia="ja-JP"/>
        </w:rPr>
        <w:t xml:space="preserve"> t380</w:t>
      </w:r>
      <w:r w:rsidRPr="00901C4A">
        <w:rPr>
          <w:rFonts w:eastAsia="Times New Roman"/>
          <w:lang w:eastAsia="ja-JP"/>
        </w:rPr>
        <w:t>;</w:t>
      </w:r>
    </w:p>
    <w:p w14:paraId="02EDE628"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r w:rsidRPr="00901C4A">
        <w:rPr>
          <w:rFonts w:eastAsia="Times New Roman"/>
          <w:i/>
          <w:lang w:eastAsia="ja-JP"/>
        </w:rPr>
        <w:t>RRCRelease</w:t>
      </w:r>
      <w:r w:rsidRPr="00901C4A">
        <w:rPr>
          <w:rFonts w:eastAsia="Times New Roman"/>
          <w:lang w:eastAsia="ja-JP"/>
        </w:rPr>
        <w:t xml:space="preserve"> message is including the </w:t>
      </w:r>
      <w:proofErr w:type="spellStart"/>
      <w:r w:rsidRPr="00901C4A">
        <w:rPr>
          <w:rFonts w:eastAsia="Times New Roman"/>
          <w:i/>
          <w:lang w:eastAsia="ja-JP"/>
        </w:rPr>
        <w:t>waitTime</w:t>
      </w:r>
      <w:proofErr w:type="spellEnd"/>
      <w:r w:rsidRPr="00901C4A">
        <w:rPr>
          <w:rFonts w:eastAsia="Times New Roman"/>
          <w:lang w:eastAsia="ja-JP"/>
        </w:rPr>
        <w:t>:</w:t>
      </w:r>
    </w:p>
    <w:p w14:paraId="7BA337B0"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 xml:space="preserve">start timer T302 with the value set to the </w:t>
      </w:r>
      <w:proofErr w:type="spellStart"/>
      <w:r w:rsidRPr="00901C4A">
        <w:rPr>
          <w:rFonts w:eastAsia="Times New Roman"/>
          <w:i/>
          <w:lang w:eastAsia="ja-JP"/>
        </w:rPr>
        <w:t>waitTime</w:t>
      </w:r>
      <w:proofErr w:type="spellEnd"/>
      <w:r w:rsidRPr="00901C4A">
        <w:rPr>
          <w:rFonts w:eastAsia="Times New Roman"/>
          <w:lang w:eastAsia="ja-JP"/>
        </w:rPr>
        <w:t>;</w:t>
      </w:r>
    </w:p>
    <w:p w14:paraId="3F9C4CC2"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inform upper layers that access barring is applicable for all access categories except categories '0' and '2';</w:t>
      </w:r>
    </w:p>
    <w:p w14:paraId="6A397595"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if T390 is running:</w:t>
      </w:r>
    </w:p>
    <w:p w14:paraId="3960BD6E"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stop timer T390 for all access categories;</w:t>
      </w:r>
    </w:p>
    <w:p w14:paraId="4F4FF8CE"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perform the actions as specified in 5.3.14.4;</w:t>
      </w:r>
    </w:p>
    <w:p w14:paraId="4A08DA7E"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indicate the suspension of the RRC connection to upper layers;</w:t>
      </w:r>
    </w:p>
    <w:p w14:paraId="50B2DD94"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if the UE is capable of L2 U2N Remote UE:</w:t>
      </w:r>
    </w:p>
    <w:p w14:paraId="78EB4D61"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enter RRC_INACTIVE, and perform either cell selection as specified in TS 38.304 [20], or relay selection as specified in clause 5.8.15.3, or both;</w:t>
      </w:r>
    </w:p>
    <w:p w14:paraId="7604818A"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else:</w:t>
      </w:r>
    </w:p>
    <w:p w14:paraId="25EA7C5A"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3&gt;</w:t>
      </w:r>
      <w:r w:rsidRPr="00901C4A">
        <w:rPr>
          <w:rFonts w:eastAsia="Times New Roman"/>
          <w:lang w:eastAsia="ja-JP"/>
        </w:rPr>
        <w:tab/>
        <w:t>enter RRC_INACTIVE and perform cell selection as specified in TS 38.304 [20];</w:t>
      </w:r>
    </w:p>
    <w:p w14:paraId="2FB14DDB"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 xml:space="preserve">if the </w:t>
      </w:r>
      <w:proofErr w:type="spellStart"/>
      <w:r w:rsidRPr="00901C4A">
        <w:rPr>
          <w:rFonts w:eastAsia="Times New Roman"/>
          <w:i/>
          <w:lang w:eastAsia="ja-JP"/>
        </w:rPr>
        <w:t>suspendConfig</w:t>
      </w:r>
      <w:proofErr w:type="spellEnd"/>
      <w:r w:rsidRPr="00901C4A">
        <w:rPr>
          <w:rFonts w:eastAsia="Times New Roman"/>
          <w:lang w:eastAsia="ja-JP"/>
        </w:rPr>
        <w:t xml:space="preserve"> includes </w:t>
      </w:r>
      <w:proofErr w:type="spellStart"/>
      <w:r w:rsidRPr="00901C4A">
        <w:rPr>
          <w:rFonts w:eastAsia="Times New Roman"/>
          <w:i/>
          <w:lang w:eastAsia="ja-JP"/>
        </w:rPr>
        <w:t>resumeIndication</w:t>
      </w:r>
      <w:proofErr w:type="spellEnd"/>
      <w:r w:rsidRPr="00901C4A">
        <w:rPr>
          <w:rFonts w:eastAsia="Times New Roman"/>
          <w:lang w:eastAsia="ja-JP"/>
        </w:rPr>
        <w:t>:</w:t>
      </w:r>
    </w:p>
    <w:p w14:paraId="40049723" w14:textId="77777777" w:rsidR="00901C4A" w:rsidRPr="00901C4A" w:rsidRDefault="00901C4A" w:rsidP="00901C4A">
      <w:pPr>
        <w:overflowPunct w:val="0"/>
        <w:autoSpaceDE w:val="0"/>
        <w:autoSpaceDN w:val="0"/>
        <w:adjustRightInd w:val="0"/>
        <w:ind w:left="1135" w:hanging="284"/>
        <w:textAlignment w:val="baseline"/>
        <w:rPr>
          <w:rFonts w:eastAsia="Times New Roman"/>
          <w:lang w:eastAsia="ja-JP"/>
        </w:rPr>
      </w:pPr>
      <w:r w:rsidRPr="00901C4A">
        <w:rPr>
          <w:rFonts w:eastAsia="Times New Roman"/>
          <w:lang w:eastAsia="ja-JP"/>
        </w:rPr>
        <w:t xml:space="preserve">3&gt; perform the actions as if the UE received </w:t>
      </w:r>
      <w:r w:rsidRPr="00901C4A">
        <w:rPr>
          <w:rFonts w:eastAsia="Times New Roman"/>
          <w:i/>
          <w:lang w:eastAsia="ja-JP"/>
        </w:rPr>
        <w:t>Paging</w:t>
      </w:r>
      <w:r w:rsidRPr="00901C4A">
        <w:rPr>
          <w:rFonts w:eastAsia="Times New Roman"/>
          <w:lang w:eastAsia="ja-JP"/>
        </w:rPr>
        <w:t xml:space="preserve"> message with the </w:t>
      </w:r>
      <w:proofErr w:type="spellStart"/>
      <w:r w:rsidRPr="00901C4A">
        <w:rPr>
          <w:rFonts w:eastAsia="Times New Roman"/>
          <w:i/>
          <w:lang w:eastAsia="ja-JP"/>
        </w:rPr>
        <w:t>ue</w:t>
      </w:r>
      <w:proofErr w:type="spellEnd"/>
      <w:r w:rsidRPr="00901C4A">
        <w:rPr>
          <w:rFonts w:eastAsia="Times New Roman"/>
          <w:i/>
          <w:lang w:eastAsia="ja-JP"/>
        </w:rPr>
        <w:t>-Identity</w:t>
      </w:r>
      <w:r w:rsidRPr="00901C4A">
        <w:rPr>
          <w:rFonts w:eastAsia="Times New Roman"/>
          <w:lang w:eastAsia="ja-JP"/>
        </w:rPr>
        <w:t xml:space="preserve"> included in the </w:t>
      </w:r>
      <w:proofErr w:type="spellStart"/>
      <w:r w:rsidRPr="00901C4A">
        <w:rPr>
          <w:rFonts w:eastAsia="Times New Roman"/>
          <w:i/>
          <w:lang w:eastAsia="ja-JP"/>
        </w:rPr>
        <w:t>PagingRecord</w:t>
      </w:r>
      <w:proofErr w:type="spellEnd"/>
      <w:r w:rsidRPr="00901C4A">
        <w:rPr>
          <w:rFonts w:eastAsia="Times New Roman"/>
          <w:lang w:eastAsia="ja-JP"/>
        </w:rPr>
        <w:t xml:space="preserve"> matching the UE's stored </w:t>
      </w:r>
      <w:proofErr w:type="spellStart"/>
      <w:r w:rsidRPr="00901C4A">
        <w:rPr>
          <w:rFonts w:eastAsia="Times New Roman"/>
          <w:i/>
          <w:lang w:eastAsia="ja-JP"/>
        </w:rPr>
        <w:t>fullI</w:t>
      </w:r>
      <w:proofErr w:type="spellEnd"/>
      <w:r w:rsidRPr="00901C4A">
        <w:rPr>
          <w:rFonts w:eastAsia="Times New Roman"/>
          <w:i/>
          <w:lang w:eastAsia="ja-JP"/>
        </w:rPr>
        <w:t>-RNTI</w:t>
      </w:r>
      <w:r w:rsidRPr="00901C4A">
        <w:rPr>
          <w:rFonts w:eastAsia="Times New Roman"/>
          <w:lang w:eastAsia="ja-JP"/>
        </w:rPr>
        <w:t>, as specified in clause 5.3.2.3;</w:t>
      </w:r>
    </w:p>
    <w:p w14:paraId="0B26E59F"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zh-CN"/>
        </w:rPr>
      </w:pPr>
      <w:r w:rsidRPr="00901C4A">
        <w:rPr>
          <w:rFonts w:eastAsia="Times New Roman"/>
          <w:lang w:eastAsia="zh-CN"/>
        </w:rPr>
        <w:t>2&gt;</w:t>
      </w:r>
      <w:r w:rsidRPr="00901C4A">
        <w:rPr>
          <w:rFonts w:eastAsia="Times New Roman"/>
          <w:lang w:eastAsia="ja-JP"/>
        </w:rPr>
        <w:tab/>
        <w:t xml:space="preserve">if the </w:t>
      </w:r>
      <w:proofErr w:type="spellStart"/>
      <w:r w:rsidRPr="00901C4A">
        <w:rPr>
          <w:rFonts w:eastAsia="Times New Roman"/>
          <w:i/>
          <w:iCs/>
          <w:lang w:eastAsia="ja-JP"/>
        </w:rPr>
        <w:t>multicastConfigInactive</w:t>
      </w:r>
      <w:proofErr w:type="spellEnd"/>
      <w:r w:rsidRPr="00901C4A">
        <w:rPr>
          <w:rFonts w:eastAsia="Times New Roman"/>
          <w:i/>
          <w:iCs/>
          <w:lang w:eastAsia="ja-JP"/>
        </w:rPr>
        <w:t xml:space="preserve"> </w:t>
      </w:r>
      <w:r w:rsidRPr="00901C4A">
        <w:rPr>
          <w:rFonts w:eastAsia="Times New Roman"/>
          <w:lang w:eastAsia="ja-JP"/>
        </w:rPr>
        <w:t>is configured:</w:t>
      </w:r>
    </w:p>
    <w:p w14:paraId="6E43B84F" w14:textId="77777777" w:rsidR="00901C4A" w:rsidRPr="00901C4A" w:rsidRDefault="00901C4A" w:rsidP="00901C4A">
      <w:pPr>
        <w:overflowPunct w:val="0"/>
        <w:autoSpaceDE w:val="0"/>
        <w:autoSpaceDN w:val="0"/>
        <w:adjustRightInd w:val="0"/>
        <w:ind w:left="1135" w:hanging="284"/>
        <w:textAlignment w:val="baseline"/>
        <w:rPr>
          <w:rFonts w:eastAsia="Times New Roman"/>
        </w:rPr>
      </w:pPr>
      <w:r w:rsidRPr="00901C4A">
        <w:rPr>
          <w:rFonts w:eastAsia="Times New Roman"/>
          <w:lang w:eastAsia="zh-CN"/>
        </w:rPr>
        <w:t>3&gt;</w:t>
      </w:r>
      <w:r w:rsidRPr="00901C4A">
        <w:rPr>
          <w:rFonts w:eastAsia="Times New Roman"/>
          <w:lang w:eastAsia="zh-CN"/>
        </w:rPr>
        <w:tab/>
      </w:r>
      <w:r w:rsidRPr="00901C4A">
        <w:rPr>
          <w:rFonts w:eastAsia="Times New Roman"/>
          <w:lang w:eastAsia="ja-JP"/>
        </w:rPr>
        <w:t xml:space="preserve">if the multicast PTM configuration is provided for a multicast session for which the UE is not indicated to stop monitoring the G-RNTI </w:t>
      </w:r>
      <w:r w:rsidRPr="00901C4A">
        <w:rPr>
          <w:rFonts w:eastAsia="Times New Roman"/>
          <w:lang w:eastAsia="zh-CN"/>
        </w:rPr>
        <w:t xml:space="preserve">and </w:t>
      </w:r>
      <w:r w:rsidRPr="00901C4A">
        <w:rPr>
          <w:rFonts w:eastAsia="Times New Roman"/>
          <w:lang w:eastAsia="ja-JP"/>
        </w:rPr>
        <w:t xml:space="preserve">the UE selects the same cell as the one on which it received </w:t>
      </w:r>
      <w:r w:rsidRPr="00901C4A">
        <w:rPr>
          <w:rFonts w:eastAsia="Times New Roman"/>
          <w:i/>
          <w:lang w:eastAsia="ja-JP"/>
        </w:rPr>
        <w:t>RRCRelease</w:t>
      </w:r>
      <w:r w:rsidRPr="00901C4A">
        <w:rPr>
          <w:rFonts w:eastAsia="Times New Roman"/>
          <w:lang w:eastAsia="ja-JP"/>
        </w:rPr>
        <w:t>:</w:t>
      </w:r>
    </w:p>
    <w:p w14:paraId="3702ADB4" w14:textId="77777777" w:rsidR="00901C4A" w:rsidRPr="00901C4A" w:rsidRDefault="00901C4A" w:rsidP="00901C4A">
      <w:pPr>
        <w:overflowPunct w:val="0"/>
        <w:autoSpaceDE w:val="0"/>
        <w:autoSpaceDN w:val="0"/>
        <w:adjustRightInd w:val="0"/>
        <w:ind w:left="1418" w:hanging="284"/>
        <w:textAlignment w:val="baseline"/>
        <w:rPr>
          <w:rFonts w:eastAsia="MS Mincho"/>
          <w:lang w:eastAsia="ja-JP"/>
        </w:rPr>
      </w:pPr>
      <w:r w:rsidRPr="00901C4A">
        <w:rPr>
          <w:rFonts w:eastAsia="Times New Roman"/>
          <w:lang w:eastAsia="ja-JP"/>
        </w:rPr>
        <w:t>4&gt;</w:t>
      </w:r>
      <w:r w:rsidRPr="00901C4A">
        <w:rPr>
          <w:rFonts w:eastAsia="Times New Roman"/>
          <w:lang w:eastAsia="ja-JP"/>
        </w:rPr>
        <w:tab/>
        <w:t>apply the multicast PTM configuration as specified in 5.10.3;</w:t>
      </w:r>
    </w:p>
    <w:p w14:paraId="7CCEA7BB" w14:textId="77777777" w:rsidR="00901C4A" w:rsidRPr="00901C4A" w:rsidRDefault="00901C4A" w:rsidP="00901C4A">
      <w:pPr>
        <w:overflowPunct w:val="0"/>
        <w:autoSpaceDE w:val="0"/>
        <w:autoSpaceDN w:val="0"/>
        <w:adjustRightInd w:val="0"/>
        <w:ind w:left="1418" w:hanging="284"/>
        <w:textAlignment w:val="baseline"/>
        <w:rPr>
          <w:rFonts w:eastAsia="Times New Roman"/>
          <w:lang w:eastAsia="ja-JP"/>
        </w:rPr>
      </w:pPr>
      <w:r w:rsidRPr="00901C4A">
        <w:rPr>
          <w:rFonts w:eastAsia="Times New Roman"/>
          <w:lang w:eastAsia="ja-JP"/>
        </w:rPr>
        <w:t>4&gt;</w:t>
      </w:r>
      <w:r w:rsidRPr="00901C4A">
        <w:rPr>
          <w:rFonts w:eastAsia="Times New Roman"/>
          <w:lang w:eastAsia="ja-JP"/>
        </w:rPr>
        <w:tab/>
        <w:t>monitor the Multicast MCCH-RNTI as specified in 5.10.2;</w:t>
      </w:r>
    </w:p>
    <w:p w14:paraId="1F05ACDE" w14:textId="77777777" w:rsidR="00901C4A" w:rsidRPr="00901C4A" w:rsidRDefault="00901C4A" w:rsidP="00901C4A">
      <w:pPr>
        <w:overflowPunct w:val="0"/>
        <w:autoSpaceDE w:val="0"/>
        <w:autoSpaceDN w:val="0"/>
        <w:adjustRightInd w:val="0"/>
        <w:ind w:left="568" w:hanging="284"/>
        <w:textAlignment w:val="baseline"/>
        <w:rPr>
          <w:rFonts w:eastAsia="Times New Roman"/>
          <w:lang w:eastAsia="ja-JP"/>
        </w:rPr>
      </w:pPr>
      <w:r w:rsidRPr="00901C4A">
        <w:rPr>
          <w:rFonts w:eastAsia="Times New Roman"/>
          <w:lang w:eastAsia="ja-JP"/>
        </w:rPr>
        <w:t>1&gt;</w:t>
      </w:r>
      <w:r w:rsidRPr="00901C4A">
        <w:rPr>
          <w:rFonts w:eastAsia="Times New Roman"/>
          <w:lang w:eastAsia="ja-JP"/>
        </w:rPr>
        <w:tab/>
        <w:t>else:</w:t>
      </w:r>
    </w:p>
    <w:p w14:paraId="37C584C2" w14:textId="77777777" w:rsidR="00901C4A" w:rsidRPr="00901C4A" w:rsidRDefault="00901C4A" w:rsidP="00901C4A">
      <w:pPr>
        <w:overflowPunct w:val="0"/>
        <w:autoSpaceDE w:val="0"/>
        <w:autoSpaceDN w:val="0"/>
        <w:adjustRightInd w:val="0"/>
        <w:ind w:left="851" w:hanging="284"/>
        <w:textAlignment w:val="baseline"/>
        <w:rPr>
          <w:rFonts w:eastAsia="Times New Roman"/>
          <w:lang w:eastAsia="ja-JP"/>
        </w:rPr>
      </w:pPr>
      <w:r w:rsidRPr="00901C4A">
        <w:rPr>
          <w:rFonts w:eastAsia="Times New Roman"/>
          <w:lang w:eastAsia="ja-JP"/>
        </w:rPr>
        <w:t>2&gt;</w:t>
      </w:r>
      <w:r w:rsidRPr="00901C4A">
        <w:rPr>
          <w:rFonts w:eastAsia="Times New Roman"/>
          <w:lang w:eastAsia="ja-JP"/>
        </w:rPr>
        <w:tab/>
        <w:t>perform the actions upon going to RRC_IDLE as specified in 5.3.11, with the release cause 'other'.</w:t>
      </w:r>
    </w:p>
    <w:p w14:paraId="2F82E496"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zh-CN"/>
        </w:rPr>
      </w:pPr>
      <w:r w:rsidRPr="00901C4A">
        <w:rPr>
          <w:rFonts w:eastAsia="Times New Roman"/>
          <w:lang w:eastAsia="zh-CN"/>
        </w:rPr>
        <w:t>NOTE 3:</w:t>
      </w:r>
      <w:r w:rsidRPr="00901C4A">
        <w:rPr>
          <w:rFonts w:eastAsia="Times New Roman"/>
          <w:lang w:eastAsia="zh-CN"/>
        </w:rPr>
        <w:tab/>
        <w:t>Whether to release the PC5 unicast link is left to L2 U2N Remote UE's implementation.</w:t>
      </w:r>
    </w:p>
    <w:p w14:paraId="4B882DBA" w14:textId="77777777" w:rsidR="00901C4A" w:rsidRPr="00901C4A" w:rsidRDefault="00901C4A" w:rsidP="00901C4A">
      <w:pPr>
        <w:keepLines/>
        <w:overflowPunct w:val="0"/>
        <w:autoSpaceDE w:val="0"/>
        <w:autoSpaceDN w:val="0"/>
        <w:adjustRightInd w:val="0"/>
        <w:ind w:left="1135" w:hanging="851"/>
        <w:textAlignment w:val="baseline"/>
        <w:rPr>
          <w:rFonts w:eastAsia="Times New Roman"/>
          <w:lang w:eastAsia="ja-JP"/>
        </w:rPr>
      </w:pPr>
      <w:r w:rsidRPr="00901C4A">
        <w:rPr>
          <w:rFonts w:eastAsia="Times New Roman"/>
          <w:lang w:eastAsia="ja-JP"/>
        </w:rPr>
        <w:lastRenderedPageBreak/>
        <w:t>NOTE 4:</w:t>
      </w:r>
      <w:r w:rsidRPr="00901C4A">
        <w:rPr>
          <w:rFonts w:eastAsia="Times New Roman"/>
          <w:lang w:eastAsia="ja-JP"/>
        </w:rPr>
        <w:tab/>
        <w:t>It is left to UE implementation whether to stop T430, if running, when going to RRC_INACTIVE.</w:t>
      </w:r>
    </w:p>
    <w:p w14:paraId="56D05C54" w14:textId="5420A1C9" w:rsidR="00977F8E" w:rsidRPr="00977F8E" w:rsidRDefault="00977F8E" w:rsidP="00CA615E">
      <w:pPr>
        <w:spacing w:afterLines="50" w:after="120"/>
        <w:rPr>
          <w:rFonts w:eastAsiaTheme="minorEastAsia"/>
          <w:i/>
          <w:lang w:eastAsia="zh-CN"/>
        </w:rPr>
      </w:pPr>
      <w:r>
        <w:rPr>
          <w:rFonts w:eastAsiaTheme="minorEastAsia" w:hint="eastAsia"/>
          <w:i/>
          <w:lang w:eastAsia="zh-CN"/>
        </w:rPr>
        <w:t>-----------------------------------------------------------</w:t>
      </w:r>
      <w:r w:rsidRPr="00977F8E">
        <w:rPr>
          <w:rFonts w:eastAsiaTheme="minorEastAsia" w:hint="eastAsia"/>
          <w:i/>
          <w:lang w:eastAsia="zh-CN"/>
        </w:rPr>
        <w:t>Next change</w:t>
      </w:r>
      <w:r>
        <w:rPr>
          <w:rFonts w:eastAsiaTheme="minorEastAsia" w:hint="eastAsia"/>
          <w:i/>
          <w:lang w:eastAsia="zh-CN"/>
        </w:rPr>
        <w:t>-------------------------------------------------------------</w:t>
      </w:r>
    </w:p>
    <w:p w14:paraId="7FFA5FAA" w14:textId="77777777" w:rsidR="00977F8E" w:rsidRPr="00977F8E" w:rsidRDefault="00977F8E" w:rsidP="00977F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156129815"/>
      <w:r w:rsidRPr="00977F8E">
        <w:rPr>
          <w:rFonts w:ascii="Arial" w:eastAsia="Times New Roman" w:hAnsi="Arial"/>
          <w:sz w:val="24"/>
          <w:lang w:eastAsia="ja-JP"/>
        </w:rPr>
        <w:t>5.3.13.2</w:t>
      </w:r>
      <w:r w:rsidRPr="00977F8E">
        <w:rPr>
          <w:rFonts w:ascii="Arial" w:eastAsia="Times New Roman" w:hAnsi="Arial"/>
          <w:sz w:val="24"/>
          <w:lang w:eastAsia="ja-JP"/>
        </w:rPr>
        <w:tab/>
        <w:t>Initiation</w:t>
      </w:r>
      <w:bookmarkEnd w:id="32"/>
    </w:p>
    <w:p w14:paraId="4334E73B" w14:textId="77777777" w:rsidR="00977F8E" w:rsidRPr="00977F8E" w:rsidRDefault="00977F8E" w:rsidP="00977F8E">
      <w:pPr>
        <w:overflowPunct w:val="0"/>
        <w:autoSpaceDE w:val="0"/>
        <w:autoSpaceDN w:val="0"/>
        <w:adjustRightInd w:val="0"/>
        <w:textAlignment w:val="baseline"/>
        <w:rPr>
          <w:rFonts w:eastAsia="Times New Roman"/>
          <w:lang w:eastAsia="ja-JP"/>
        </w:rPr>
      </w:pPr>
      <w:r w:rsidRPr="00977F8E">
        <w:rPr>
          <w:rFonts w:eastAsia="Times New Roman"/>
          <w:lang w:eastAsia="ja-JP"/>
        </w:rPr>
        <w:t xml:space="preserve">The UE initiates the procedure when upper layers or AS (when responding to RAN paging, upon triggering RNA updates while the UE is in RRC_INACTIVE, </w:t>
      </w:r>
      <w:r w:rsidRPr="00977F8E">
        <w:rPr>
          <w:rFonts w:eastAsia="Times New Roman"/>
          <w:lang w:eastAsia="zh-CN"/>
        </w:rPr>
        <w:t>up</w:t>
      </w:r>
      <w:r w:rsidRPr="00977F8E">
        <w:rPr>
          <w:rFonts w:eastAsia="Times New Roman"/>
          <w:lang w:eastAsia="ja-JP"/>
        </w:rPr>
        <w:t xml:space="preserve">on requesting multicast reception as specified in clause 5.3.13.1d, for NR </w:t>
      </w:r>
      <w:proofErr w:type="spellStart"/>
      <w:r w:rsidRPr="00977F8E">
        <w:rPr>
          <w:rFonts w:eastAsia="Times New Roman"/>
          <w:lang w:eastAsia="ja-JP"/>
        </w:rPr>
        <w:t>sidelink</w:t>
      </w:r>
      <w:proofErr w:type="spellEnd"/>
      <w:r w:rsidRPr="00977F8E">
        <w:rPr>
          <w:rFonts w:eastAsia="Times New Roman"/>
          <w:lang w:eastAsia="ja-JP"/>
        </w:rPr>
        <w:t xml:space="preserve"> communication/discovery/V2X </w:t>
      </w:r>
      <w:proofErr w:type="spellStart"/>
      <w:r w:rsidRPr="00977F8E">
        <w:rPr>
          <w:rFonts w:eastAsia="Times New Roman"/>
          <w:lang w:eastAsia="ja-JP"/>
        </w:rPr>
        <w:t>sidelink</w:t>
      </w:r>
      <w:proofErr w:type="spellEnd"/>
      <w:r w:rsidRPr="00977F8E">
        <w:rPr>
          <w:rFonts w:eastAsia="Times New Roman"/>
          <w:lang w:eastAsia="ja-JP"/>
        </w:rPr>
        <w:t xml:space="preserve"> communication as specified in clause 5.3.13.1a, for NR </w:t>
      </w:r>
      <w:proofErr w:type="spellStart"/>
      <w:r w:rsidRPr="00977F8E">
        <w:rPr>
          <w:rFonts w:eastAsia="Times New Roman"/>
          <w:lang w:eastAsia="ja-JP"/>
        </w:rPr>
        <w:t>sidelink</w:t>
      </w:r>
      <w:proofErr w:type="spellEnd"/>
      <w:r w:rsidRPr="00977F8E">
        <w:rPr>
          <w:rFonts w:eastAsia="Times New Roman"/>
          <w:lang w:eastAsia="ja-JP"/>
        </w:rPr>
        <w:t xml:space="preserve"> positioning as specified in clause 5.3.13.1c, for requesting configuration for SRS for positioning, for activation of preconfigured Positioning SRS in RRC_INACTIVE, upon receiving </w:t>
      </w:r>
      <w:r w:rsidRPr="00977F8E">
        <w:rPr>
          <w:rFonts w:eastAsia="Times New Roman"/>
          <w:i/>
          <w:lang w:eastAsia="ja-JP"/>
        </w:rPr>
        <w:t>RRCRelease</w:t>
      </w:r>
      <w:r w:rsidRPr="00977F8E">
        <w:rPr>
          <w:rFonts w:eastAsia="Times New Roman"/>
          <w:lang w:eastAsia="ja-JP"/>
        </w:rPr>
        <w:t xml:space="preserve"> message including </w:t>
      </w:r>
      <w:proofErr w:type="spellStart"/>
      <w:r w:rsidRPr="00977F8E">
        <w:rPr>
          <w:rFonts w:eastAsia="Times New Roman"/>
          <w:i/>
          <w:lang w:eastAsia="ja-JP"/>
        </w:rPr>
        <w:t>resumeIndication</w:t>
      </w:r>
      <w:proofErr w:type="spellEnd"/>
      <w:r w:rsidRPr="00977F8E">
        <w:rPr>
          <w:rFonts w:eastAsia="Times New Roman"/>
          <w:lang w:eastAsia="ja-JP"/>
        </w:rPr>
        <w:t>) requests the resume of a suspended RRC connection or requests the resume for initiating SDT as specified in clause 5.3.13.1b.</w:t>
      </w:r>
    </w:p>
    <w:p w14:paraId="5F97A09E" w14:textId="77777777" w:rsidR="00977F8E" w:rsidRPr="00977F8E" w:rsidRDefault="00977F8E" w:rsidP="00977F8E">
      <w:pPr>
        <w:overflowPunct w:val="0"/>
        <w:autoSpaceDE w:val="0"/>
        <w:autoSpaceDN w:val="0"/>
        <w:adjustRightInd w:val="0"/>
        <w:textAlignment w:val="baseline"/>
        <w:rPr>
          <w:rFonts w:eastAsia="Times New Roman"/>
          <w:lang w:eastAsia="ja-JP"/>
        </w:rPr>
      </w:pPr>
      <w:r w:rsidRPr="00977F8E">
        <w:rPr>
          <w:rFonts w:eastAsia="Times New Roman"/>
          <w:lang w:eastAsia="ja-JP"/>
        </w:rPr>
        <w:t>The UE shall ensure having valid and up to date essential system information as specified in clause 5.2.2.2 before initiating this procedure.</w:t>
      </w:r>
    </w:p>
    <w:p w14:paraId="56F9B399" w14:textId="77777777" w:rsidR="00977F8E" w:rsidRPr="00977F8E" w:rsidRDefault="00977F8E" w:rsidP="00977F8E">
      <w:pPr>
        <w:overflowPunct w:val="0"/>
        <w:autoSpaceDE w:val="0"/>
        <w:autoSpaceDN w:val="0"/>
        <w:adjustRightInd w:val="0"/>
        <w:textAlignment w:val="baseline"/>
        <w:rPr>
          <w:rFonts w:eastAsia="Times New Roman"/>
          <w:lang w:eastAsia="ja-JP"/>
        </w:rPr>
      </w:pPr>
      <w:r w:rsidRPr="00977F8E">
        <w:rPr>
          <w:rFonts w:eastAsia="Times New Roman"/>
          <w:lang w:eastAsia="ja-JP"/>
        </w:rPr>
        <w:t>Upon initiation of the procedure, the UE shall:</w:t>
      </w:r>
    </w:p>
    <w:p w14:paraId="446BEB7E"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the resumption of the RRC connection is triggered by response to NG-RAN paging; or</w:t>
      </w:r>
    </w:p>
    <w:p w14:paraId="7B3624B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 xml:space="preserve">1&gt; if the resumption of the RRC connection is triggered by receiving </w:t>
      </w:r>
      <w:r w:rsidRPr="00977F8E">
        <w:rPr>
          <w:rFonts w:eastAsia="Times New Roman"/>
          <w:i/>
          <w:lang w:eastAsia="ja-JP"/>
        </w:rPr>
        <w:t>RRCRelease</w:t>
      </w:r>
      <w:r w:rsidRPr="00977F8E">
        <w:rPr>
          <w:rFonts w:eastAsia="Times New Roman"/>
          <w:lang w:eastAsia="ja-JP"/>
        </w:rPr>
        <w:t xml:space="preserve"> message including </w:t>
      </w:r>
      <w:proofErr w:type="spellStart"/>
      <w:r w:rsidRPr="00977F8E">
        <w:rPr>
          <w:rFonts w:eastAsia="Times New Roman"/>
          <w:i/>
          <w:lang w:eastAsia="ja-JP"/>
        </w:rPr>
        <w:t>resumeIndication</w:t>
      </w:r>
      <w:proofErr w:type="spellEnd"/>
      <w:r w:rsidRPr="00977F8E">
        <w:rPr>
          <w:rFonts w:eastAsia="Times New Roman"/>
          <w:lang w:eastAsia="ja-JP"/>
        </w:rPr>
        <w:t>; or</w:t>
      </w:r>
    </w:p>
    <w:p w14:paraId="672BD93F"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the resumption of the RRC connection is triggered by multicast reception request as specified in clause 5.3.13.1d:</w:t>
      </w:r>
    </w:p>
    <w:p w14:paraId="183A3276"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select '0' as the Access Category;</w:t>
      </w:r>
    </w:p>
    <w:p w14:paraId="0BAE93EA"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perform the unified access control procedure as specified in 5.3.14 using the selected Access Category and one or more Access Identities provided by upper layers;</w:t>
      </w:r>
    </w:p>
    <w:p w14:paraId="436D3094"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if the access attempt is barred, the procedure ends;</w:t>
      </w:r>
    </w:p>
    <w:p w14:paraId="4EED7CE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else if the resumption of the RRC connection is triggered by upper layers:</w:t>
      </w:r>
    </w:p>
    <w:p w14:paraId="07DE5DCD"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if the upper layers provide an Access Category and one or more Access Identities:</w:t>
      </w:r>
    </w:p>
    <w:p w14:paraId="78C142CF"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perform the unified access control procedure as specified in 5.3.14 using the Access Category and Access Identities provided by upper layers;</w:t>
      </w:r>
    </w:p>
    <w:p w14:paraId="292CE807" w14:textId="77777777" w:rsidR="00977F8E" w:rsidRPr="00977F8E" w:rsidRDefault="00977F8E" w:rsidP="00977F8E">
      <w:pPr>
        <w:overflowPunct w:val="0"/>
        <w:autoSpaceDE w:val="0"/>
        <w:autoSpaceDN w:val="0"/>
        <w:adjustRightInd w:val="0"/>
        <w:ind w:left="1418" w:hanging="284"/>
        <w:textAlignment w:val="baseline"/>
        <w:rPr>
          <w:rFonts w:eastAsia="Times New Roman"/>
          <w:lang w:eastAsia="ja-JP"/>
        </w:rPr>
      </w:pPr>
      <w:r w:rsidRPr="00977F8E">
        <w:rPr>
          <w:rFonts w:eastAsia="Times New Roman"/>
          <w:lang w:eastAsia="ja-JP"/>
        </w:rPr>
        <w:t>4&gt;</w:t>
      </w:r>
      <w:r w:rsidRPr="00977F8E">
        <w:rPr>
          <w:rFonts w:eastAsia="Times New Roman"/>
          <w:lang w:eastAsia="ja-JP"/>
        </w:rPr>
        <w:tab/>
        <w:t>if the access attempt is barred, the procedure ends;</w:t>
      </w:r>
    </w:p>
    <w:p w14:paraId="3ACE0C84"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if the upper layers provide NSAG information and one or more S-NSSAI(s) triggering the access attempt (TS 23.501 [32] and TS 24.501 [23]):</w:t>
      </w:r>
    </w:p>
    <w:p w14:paraId="0DC2F1BB"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apply the NSAG with highest NSAG priority among the NSAGs that are </w:t>
      </w:r>
      <w:r w:rsidRPr="00977F8E">
        <w:rPr>
          <w:rFonts w:eastAsia="Times New Roman"/>
          <w:lang w:eastAsia="zh-CN"/>
        </w:rPr>
        <w:t>included</w:t>
      </w:r>
      <w:r w:rsidRPr="00977F8E">
        <w:rPr>
          <w:rFonts w:eastAsia="Times New Roman"/>
          <w:lang w:eastAsia="ja-JP"/>
        </w:rPr>
        <w:t xml:space="preserve"> in </w:t>
      </w:r>
      <w:r w:rsidRPr="00977F8E">
        <w:rPr>
          <w:rFonts w:eastAsia="Times New Roman"/>
          <w:i/>
          <w:iCs/>
          <w:lang w:eastAsia="ja-JP"/>
        </w:rPr>
        <w:t xml:space="preserve">SIB1 </w:t>
      </w:r>
      <w:r w:rsidRPr="00977F8E">
        <w:rPr>
          <w:rFonts w:eastAsia="Times New Roman"/>
          <w:iCs/>
          <w:lang w:eastAsia="ja-JP"/>
        </w:rPr>
        <w:t>(</w:t>
      </w:r>
      <w:r w:rsidRPr="00977F8E">
        <w:rPr>
          <w:rFonts w:eastAsia="Times New Roman"/>
          <w:lang w:eastAsia="ja-JP"/>
        </w:rPr>
        <w:t>i.e., in</w:t>
      </w:r>
      <w:r w:rsidRPr="00977F8E">
        <w:rPr>
          <w:rFonts w:eastAsia="Times New Roman"/>
          <w:i/>
          <w:iCs/>
          <w:lang w:eastAsia="ja-JP"/>
        </w:rPr>
        <w:t xml:space="preserve"> </w:t>
      </w:r>
      <w:proofErr w:type="spellStart"/>
      <w:r w:rsidRPr="00977F8E">
        <w:rPr>
          <w:rFonts w:eastAsia="Times New Roman"/>
          <w:i/>
          <w:iCs/>
          <w:lang w:eastAsia="ja-JP"/>
        </w:rPr>
        <w:t>FeatureCombination</w:t>
      </w:r>
      <w:proofErr w:type="spellEnd"/>
      <w:r w:rsidRPr="00977F8E">
        <w:rPr>
          <w:rFonts w:eastAsia="Times New Roman"/>
          <w:i/>
          <w:iCs/>
          <w:lang w:eastAsia="ja-JP"/>
        </w:rPr>
        <w:t xml:space="preserve"> </w:t>
      </w:r>
      <w:r w:rsidRPr="00977F8E">
        <w:rPr>
          <w:rFonts w:eastAsia="Times New Roman"/>
          <w:lang w:eastAsia="ja-JP"/>
        </w:rPr>
        <w:t>and</w:t>
      </w:r>
      <w:r w:rsidRPr="00977F8E">
        <w:rPr>
          <w:rFonts w:eastAsia="Times New Roman"/>
          <w:iCs/>
          <w:lang w:eastAsia="zh-CN"/>
        </w:rPr>
        <w:t>/or</w:t>
      </w:r>
      <w:r w:rsidRPr="00977F8E">
        <w:rPr>
          <w:rFonts w:eastAsia="Times New Roman"/>
          <w:lang w:eastAsia="ja-JP"/>
        </w:rPr>
        <w:t xml:space="preserve"> in </w:t>
      </w:r>
      <w:r w:rsidRPr="00977F8E">
        <w:rPr>
          <w:rFonts w:eastAsia="Times New Roman"/>
          <w:i/>
          <w:iCs/>
          <w:lang w:eastAsia="ja-JP"/>
        </w:rPr>
        <w:t>RA-</w:t>
      </w:r>
      <w:proofErr w:type="spellStart"/>
      <w:r w:rsidRPr="00977F8E">
        <w:rPr>
          <w:rFonts w:eastAsia="Times New Roman"/>
          <w:i/>
          <w:iCs/>
          <w:lang w:eastAsia="ja-JP"/>
        </w:rPr>
        <w:t>PrioritizationSliceInfo</w:t>
      </w:r>
      <w:proofErr w:type="spellEnd"/>
      <w:r w:rsidRPr="00977F8E">
        <w:rPr>
          <w:rFonts w:eastAsia="Times New Roman"/>
          <w:iCs/>
          <w:lang w:eastAsia="ja-JP"/>
        </w:rPr>
        <w:t>), and that are</w:t>
      </w:r>
      <w:r w:rsidRPr="00977F8E">
        <w:rPr>
          <w:rFonts w:eastAsia="Times New Roman"/>
          <w:lang w:eastAsia="ja-JP"/>
        </w:rPr>
        <w:t xml:space="preserve"> associated with the S-NSSAI(s) triggering the access attempt, in the Random Access procedure (TS 38.321 [3], clause 5.1);</w:t>
      </w:r>
    </w:p>
    <w:p w14:paraId="0AC05B3E" w14:textId="77777777" w:rsidR="00977F8E" w:rsidRPr="00977F8E" w:rsidRDefault="00977F8E" w:rsidP="00977F8E">
      <w:pPr>
        <w:keepLines/>
        <w:overflowPunct w:val="0"/>
        <w:autoSpaceDE w:val="0"/>
        <w:autoSpaceDN w:val="0"/>
        <w:adjustRightInd w:val="0"/>
        <w:ind w:left="1135" w:hanging="851"/>
        <w:textAlignment w:val="baseline"/>
        <w:rPr>
          <w:rFonts w:eastAsia="Times New Roman"/>
          <w:lang w:eastAsia="ja-JP"/>
        </w:rPr>
      </w:pPr>
      <w:bookmarkStart w:id="33" w:name="_Hlk135910411"/>
      <w:r w:rsidRPr="00977F8E">
        <w:rPr>
          <w:rFonts w:eastAsia="Times New Roman"/>
          <w:iCs/>
          <w:lang w:eastAsia="ja-JP"/>
        </w:rPr>
        <w:t>NOTE:</w:t>
      </w:r>
      <w:r w:rsidRPr="00977F8E">
        <w:rPr>
          <w:rFonts w:eastAsia="Times New Roman"/>
          <w:lang w:eastAsia="ja-JP"/>
        </w:rPr>
        <w:tab/>
      </w:r>
      <w:r w:rsidRPr="00977F8E">
        <w:rPr>
          <w:rFonts w:eastAsia="宋体"/>
          <w:lang w:eastAsia="zh-CN"/>
        </w:rPr>
        <w:t>If there are multiple NSAGs with the same highest NAS-provided NSAG priority identified for access attempt as above</w:t>
      </w:r>
      <w:r w:rsidRPr="00977F8E">
        <w:rPr>
          <w:rFonts w:eastAsia="Times New Roman"/>
          <w:iCs/>
          <w:lang w:eastAsia="ja-JP"/>
        </w:rPr>
        <w:t>, it</w:t>
      </w:r>
      <w:r w:rsidRPr="00977F8E">
        <w:rPr>
          <w:rFonts w:eastAsia="Times New Roman"/>
          <w:lang w:eastAsia="ja-JP"/>
        </w:rPr>
        <w:t xml:space="preserve"> is left to UE implementation to select the NSAG to be applied in the Random Access procedure</w:t>
      </w:r>
      <w:bookmarkEnd w:id="33"/>
      <w:r w:rsidRPr="00977F8E">
        <w:rPr>
          <w:rFonts w:eastAsia="Times New Roman"/>
          <w:lang w:eastAsia="ja-JP"/>
        </w:rPr>
        <w:t>.</w:t>
      </w:r>
    </w:p>
    <w:p w14:paraId="107917DE"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if the resumption occurs after release with redirect with </w:t>
      </w:r>
      <w:proofErr w:type="spellStart"/>
      <w:r w:rsidRPr="00977F8E">
        <w:rPr>
          <w:rFonts w:eastAsia="Times New Roman"/>
          <w:i/>
          <w:lang w:eastAsia="ja-JP"/>
        </w:rPr>
        <w:t>mpsPriorityIndication</w:t>
      </w:r>
      <w:proofErr w:type="spellEnd"/>
      <w:r w:rsidRPr="00977F8E">
        <w:rPr>
          <w:rFonts w:eastAsia="Times New Roman"/>
          <w:lang w:eastAsia="ja-JP"/>
        </w:rPr>
        <w:t>:</w:t>
      </w:r>
    </w:p>
    <w:p w14:paraId="109557EC"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set the </w:t>
      </w:r>
      <w:proofErr w:type="spellStart"/>
      <w:r w:rsidRPr="00977F8E">
        <w:rPr>
          <w:rFonts w:eastAsia="Times New Roman"/>
          <w:i/>
          <w:iCs/>
          <w:lang w:eastAsia="ja-JP"/>
        </w:rPr>
        <w:t>resumeCause</w:t>
      </w:r>
      <w:proofErr w:type="spellEnd"/>
      <w:r w:rsidRPr="00977F8E">
        <w:rPr>
          <w:rFonts w:eastAsia="Times New Roman"/>
          <w:lang w:eastAsia="ja-JP"/>
        </w:rPr>
        <w:t xml:space="preserve"> to </w:t>
      </w:r>
      <w:proofErr w:type="spellStart"/>
      <w:r w:rsidRPr="00977F8E">
        <w:rPr>
          <w:rFonts w:eastAsia="Times New Roman"/>
          <w:i/>
          <w:iCs/>
          <w:lang w:eastAsia="ja-JP"/>
        </w:rPr>
        <w:t>mps-PriorityAccess</w:t>
      </w:r>
      <w:proofErr w:type="spellEnd"/>
      <w:r w:rsidRPr="00977F8E">
        <w:rPr>
          <w:rFonts w:eastAsia="Times New Roman"/>
          <w:lang w:eastAsia="ja-JP"/>
        </w:rPr>
        <w:t>;</w:t>
      </w:r>
    </w:p>
    <w:p w14:paraId="4C5ABC05"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else:</w:t>
      </w:r>
    </w:p>
    <w:p w14:paraId="4FEBEA00"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set the </w:t>
      </w:r>
      <w:proofErr w:type="spellStart"/>
      <w:r w:rsidRPr="00977F8E">
        <w:rPr>
          <w:rFonts w:eastAsia="Times New Roman"/>
          <w:i/>
          <w:lang w:eastAsia="ja-JP"/>
        </w:rPr>
        <w:t>resumeCause</w:t>
      </w:r>
      <w:proofErr w:type="spellEnd"/>
      <w:r w:rsidRPr="00977F8E">
        <w:rPr>
          <w:rFonts w:eastAsia="Times New Roman"/>
          <w:lang w:eastAsia="ja-JP"/>
        </w:rPr>
        <w:t xml:space="preserve"> in accordance with the information received from upper layers;</w:t>
      </w:r>
    </w:p>
    <w:p w14:paraId="287CE83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else if the resumption of the RRC connection is triggered due to an RNA update as specified in 5.3.13.8:</w:t>
      </w:r>
    </w:p>
    <w:p w14:paraId="5AE4E370"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lastRenderedPageBreak/>
        <w:t>2&gt;</w:t>
      </w:r>
      <w:r w:rsidRPr="00977F8E">
        <w:rPr>
          <w:rFonts w:eastAsia="Times New Roman"/>
          <w:lang w:eastAsia="ja-JP"/>
        </w:rPr>
        <w:tab/>
        <w:t>if an emergency service is ongoing:</w:t>
      </w:r>
    </w:p>
    <w:p w14:paraId="19F623A5" w14:textId="77777777" w:rsidR="00977F8E" w:rsidRPr="00977F8E" w:rsidRDefault="00977F8E" w:rsidP="00977F8E">
      <w:pPr>
        <w:keepLines/>
        <w:overflowPunct w:val="0"/>
        <w:autoSpaceDE w:val="0"/>
        <w:autoSpaceDN w:val="0"/>
        <w:adjustRightInd w:val="0"/>
        <w:ind w:left="1135" w:hanging="851"/>
        <w:textAlignment w:val="baseline"/>
        <w:rPr>
          <w:rFonts w:eastAsia="Times New Roman"/>
          <w:lang w:eastAsia="zh-CN"/>
        </w:rPr>
      </w:pPr>
      <w:r w:rsidRPr="00977F8E">
        <w:rPr>
          <w:rFonts w:eastAsia="Times New Roman"/>
          <w:lang w:eastAsia="zh-CN"/>
        </w:rPr>
        <w:t>NOTE 1:</w:t>
      </w:r>
      <w:r w:rsidRPr="00977F8E">
        <w:rPr>
          <w:rFonts w:eastAsia="Times New Roman"/>
          <w:lang w:eastAsia="zh-CN"/>
        </w:rPr>
        <w:tab/>
      </w:r>
      <w:r w:rsidRPr="00977F8E">
        <w:rPr>
          <w:rFonts w:eastAsia="Times New Roman"/>
          <w:lang w:eastAsia="ja-JP"/>
        </w:rPr>
        <w:t>How the RRC layer in the UE is aware of an ongoing emergency service is up to UE implementation.</w:t>
      </w:r>
    </w:p>
    <w:p w14:paraId="12C23042"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select '2' as the Access Category;</w:t>
      </w:r>
    </w:p>
    <w:p w14:paraId="3EC21A1C"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zh-TW"/>
        </w:rPr>
      </w:pPr>
      <w:r w:rsidRPr="00977F8E">
        <w:rPr>
          <w:rFonts w:eastAsia="Times New Roman"/>
          <w:lang w:eastAsia="ja-JP"/>
        </w:rPr>
        <w:t>3&gt;</w:t>
      </w:r>
      <w:r w:rsidRPr="00977F8E">
        <w:rPr>
          <w:rFonts w:eastAsia="Times New Roman"/>
          <w:lang w:eastAsia="ja-JP"/>
        </w:rPr>
        <w:tab/>
        <w:t xml:space="preserve">set the </w:t>
      </w:r>
      <w:proofErr w:type="spellStart"/>
      <w:r w:rsidRPr="00977F8E">
        <w:rPr>
          <w:rFonts w:eastAsia="Times New Roman"/>
          <w:i/>
          <w:lang w:eastAsia="ja-JP"/>
        </w:rPr>
        <w:t>resumeCause</w:t>
      </w:r>
      <w:proofErr w:type="spellEnd"/>
      <w:r w:rsidRPr="00977F8E">
        <w:rPr>
          <w:rFonts w:eastAsia="Times New Roman"/>
          <w:lang w:eastAsia="zh-TW"/>
        </w:rPr>
        <w:t xml:space="preserve"> to </w:t>
      </w:r>
      <w:r w:rsidRPr="00977F8E">
        <w:rPr>
          <w:rFonts w:eastAsia="Times New Roman"/>
          <w:i/>
          <w:lang w:eastAsia="zh-TW"/>
        </w:rPr>
        <w:t>emergency</w:t>
      </w:r>
      <w:r w:rsidRPr="00977F8E">
        <w:rPr>
          <w:rFonts w:eastAsia="Times New Roman"/>
          <w:lang w:eastAsia="zh-TW"/>
        </w:rPr>
        <w:t>;</w:t>
      </w:r>
    </w:p>
    <w:p w14:paraId="37707E9C"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else:</w:t>
      </w:r>
    </w:p>
    <w:p w14:paraId="71B609B9"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select '8' as the Access Category;</w:t>
      </w:r>
    </w:p>
    <w:p w14:paraId="6FA0035A"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perform the unified access control procedure as specified in 5.3.14 using the selected Access Category and one or more Access Identities to be applied as specified in TS 24.501 [23];</w:t>
      </w:r>
    </w:p>
    <w:p w14:paraId="68AD8B5B"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if the access attempt is barred:</w:t>
      </w:r>
    </w:p>
    <w:p w14:paraId="64C7FF0B" w14:textId="77777777" w:rsidR="00977F8E" w:rsidRPr="00977F8E" w:rsidRDefault="00977F8E" w:rsidP="00977F8E">
      <w:pPr>
        <w:overflowPunct w:val="0"/>
        <w:autoSpaceDE w:val="0"/>
        <w:autoSpaceDN w:val="0"/>
        <w:adjustRightInd w:val="0"/>
        <w:ind w:left="1418" w:hanging="284"/>
        <w:textAlignment w:val="baseline"/>
        <w:rPr>
          <w:rFonts w:eastAsia="Times New Roman"/>
          <w:lang w:eastAsia="ja-JP"/>
        </w:rPr>
      </w:pPr>
      <w:r w:rsidRPr="00977F8E">
        <w:rPr>
          <w:rFonts w:eastAsia="Times New Roman"/>
          <w:lang w:eastAsia="ja-JP"/>
        </w:rPr>
        <w:t>4&gt;</w:t>
      </w:r>
      <w:r w:rsidRPr="00977F8E">
        <w:rPr>
          <w:rFonts w:eastAsia="Times New Roman"/>
          <w:lang w:eastAsia="ja-JP"/>
        </w:rPr>
        <w:tab/>
        <w:t xml:space="preserve">set the variable </w:t>
      </w:r>
      <w:proofErr w:type="spellStart"/>
      <w:r w:rsidRPr="00977F8E">
        <w:rPr>
          <w:rFonts w:eastAsia="Times New Roman"/>
          <w:i/>
          <w:lang w:eastAsia="ja-JP"/>
        </w:rPr>
        <w:t>pendingRNA</w:t>
      </w:r>
      <w:proofErr w:type="spellEnd"/>
      <w:r w:rsidRPr="00977F8E">
        <w:rPr>
          <w:rFonts w:eastAsia="Times New Roman"/>
          <w:i/>
          <w:lang w:eastAsia="ja-JP"/>
        </w:rPr>
        <w:t>-Update</w:t>
      </w:r>
      <w:r w:rsidRPr="00977F8E">
        <w:rPr>
          <w:rFonts w:eastAsia="Times New Roman"/>
          <w:lang w:eastAsia="ja-JP"/>
        </w:rPr>
        <w:t xml:space="preserve"> to </w:t>
      </w:r>
      <w:r w:rsidRPr="00977F8E">
        <w:rPr>
          <w:rFonts w:eastAsia="Times New Roman"/>
          <w:i/>
          <w:lang w:eastAsia="ja-JP"/>
        </w:rPr>
        <w:t>true</w:t>
      </w:r>
      <w:r w:rsidRPr="00977F8E">
        <w:rPr>
          <w:rFonts w:eastAsia="Times New Roman"/>
          <w:lang w:eastAsia="ja-JP"/>
        </w:rPr>
        <w:t>;</w:t>
      </w:r>
    </w:p>
    <w:p w14:paraId="679032CB" w14:textId="77777777" w:rsidR="00977F8E" w:rsidRPr="00977F8E" w:rsidRDefault="00977F8E" w:rsidP="00977F8E">
      <w:pPr>
        <w:overflowPunct w:val="0"/>
        <w:autoSpaceDE w:val="0"/>
        <w:autoSpaceDN w:val="0"/>
        <w:adjustRightInd w:val="0"/>
        <w:ind w:left="1418" w:hanging="284"/>
        <w:textAlignment w:val="baseline"/>
        <w:rPr>
          <w:rFonts w:eastAsia="Times New Roman"/>
          <w:lang w:eastAsia="ja-JP"/>
        </w:rPr>
      </w:pPr>
      <w:r w:rsidRPr="00977F8E">
        <w:rPr>
          <w:rFonts w:eastAsia="Times New Roman"/>
          <w:lang w:eastAsia="ja-JP"/>
        </w:rPr>
        <w:t>4&gt;</w:t>
      </w:r>
      <w:r w:rsidRPr="00977F8E">
        <w:rPr>
          <w:rFonts w:eastAsia="Times New Roman"/>
          <w:lang w:eastAsia="ja-JP"/>
        </w:rPr>
        <w:tab/>
        <w:t>the procedure ends;</w:t>
      </w:r>
    </w:p>
    <w:p w14:paraId="21F981DF"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else if </w:t>
      </w:r>
      <w:proofErr w:type="spellStart"/>
      <w:r w:rsidRPr="00977F8E">
        <w:rPr>
          <w:rFonts w:eastAsia="Times New Roman"/>
          <w:i/>
          <w:iCs/>
          <w:lang w:eastAsia="ja-JP"/>
        </w:rPr>
        <w:t>srs-PosRRC-InactiveValidityAreaConfig</w:t>
      </w:r>
      <w:proofErr w:type="spellEnd"/>
      <w:r w:rsidRPr="00977F8E">
        <w:rPr>
          <w:rFonts w:eastAsia="Times New Roman"/>
          <w:lang w:eastAsia="ja-JP"/>
        </w:rPr>
        <w:t xml:space="preserve"> is configured and the resumption of the RRC connection is triggered due to cell reselection</w:t>
      </w:r>
      <w:r w:rsidRPr="00977F8E">
        <w:rPr>
          <w:rFonts w:eastAsia="Times New Roman"/>
          <w:lang w:eastAsia="zh-CN"/>
        </w:rPr>
        <w:t xml:space="preserve"> </w:t>
      </w:r>
      <w:r w:rsidRPr="00977F8E">
        <w:rPr>
          <w:rFonts w:eastAsia="Times New Roman"/>
          <w:lang w:eastAsia="ja-JP"/>
        </w:rPr>
        <w:t xml:space="preserve">to a cell that is not included in </w:t>
      </w:r>
      <w:proofErr w:type="spellStart"/>
      <w:r w:rsidRPr="00977F8E">
        <w:rPr>
          <w:rFonts w:eastAsia="Times New Roman"/>
          <w:i/>
          <w:iCs/>
          <w:lang w:eastAsia="ja-JP"/>
        </w:rPr>
        <w:t>srs-PosConfigValidityArea</w:t>
      </w:r>
      <w:proofErr w:type="spellEnd"/>
      <w:r w:rsidRPr="00977F8E">
        <w:rPr>
          <w:rFonts w:eastAsia="Times New Roman"/>
          <w:i/>
          <w:iCs/>
          <w:lang w:eastAsia="ja-JP"/>
        </w:rPr>
        <w:t xml:space="preserve"> </w:t>
      </w:r>
      <w:r w:rsidRPr="00977F8E">
        <w:rPr>
          <w:rFonts w:eastAsia="Times New Roman"/>
          <w:lang w:eastAsia="ja-JP"/>
        </w:rPr>
        <w:t>and there is an on-going SRS for positioning transmission:</w:t>
      </w:r>
    </w:p>
    <w:p w14:paraId="7BF7FF9B"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select '8' as the Access Category;</w:t>
      </w:r>
    </w:p>
    <w:p w14:paraId="7415D4F7"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set the </w:t>
      </w:r>
      <w:proofErr w:type="spellStart"/>
      <w:r w:rsidRPr="00977F8E">
        <w:rPr>
          <w:rFonts w:eastAsia="Times New Roman"/>
          <w:i/>
          <w:lang w:eastAsia="ja-JP"/>
        </w:rPr>
        <w:t>resumeCause</w:t>
      </w:r>
      <w:proofErr w:type="spellEnd"/>
      <w:r w:rsidRPr="00977F8E">
        <w:rPr>
          <w:rFonts w:eastAsia="Times New Roman"/>
          <w:lang w:eastAsia="zh-TW"/>
        </w:rPr>
        <w:t xml:space="preserve"> to </w:t>
      </w:r>
      <w:proofErr w:type="spellStart"/>
      <w:r w:rsidRPr="00977F8E">
        <w:rPr>
          <w:rFonts w:eastAsia="Times New Roman"/>
          <w:i/>
          <w:lang w:eastAsia="zh-TW"/>
        </w:rPr>
        <w:t>srs-PosConfigOrActivationReq</w:t>
      </w:r>
      <w:proofErr w:type="spellEnd"/>
      <w:r w:rsidRPr="00977F8E">
        <w:rPr>
          <w:rFonts w:eastAsia="Times New Roman"/>
          <w:lang w:eastAsia="ja-JP"/>
        </w:rPr>
        <w:t>;</w:t>
      </w:r>
    </w:p>
    <w:p w14:paraId="04980B15"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else if </w:t>
      </w:r>
      <w:proofErr w:type="spellStart"/>
      <w:r w:rsidRPr="00977F8E">
        <w:rPr>
          <w:rFonts w:eastAsia="Times New Roman"/>
          <w:i/>
          <w:iCs/>
          <w:lang w:eastAsia="ja-JP"/>
        </w:rPr>
        <w:t>srs-PosRRC-InactiveValidityAreaConfig</w:t>
      </w:r>
      <w:proofErr w:type="spellEnd"/>
      <w:r w:rsidRPr="00977F8E">
        <w:rPr>
          <w:rFonts w:eastAsia="Times New Roman"/>
          <w:lang w:eastAsia="ja-JP"/>
        </w:rPr>
        <w:t xml:space="preserve"> is configured and the resumption of the RRC connection is triggered due to upper layers request for configuration or activation of preconfigured SRS for positioning when the UE is camped in one of the cells indicated in </w:t>
      </w:r>
      <w:proofErr w:type="spellStart"/>
      <w:r w:rsidRPr="00977F8E">
        <w:rPr>
          <w:rFonts w:eastAsia="Times New Roman"/>
          <w:i/>
          <w:iCs/>
          <w:lang w:eastAsia="ja-JP"/>
        </w:rPr>
        <w:t>srs-PosConfigValidityArea</w:t>
      </w:r>
      <w:proofErr w:type="spellEnd"/>
      <w:r w:rsidRPr="00977F8E">
        <w:rPr>
          <w:rFonts w:eastAsia="Times New Roman"/>
          <w:lang w:eastAsia="ja-JP"/>
        </w:rPr>
        <w:t>:</w:t>
      </w:r>
    </w:p>
    <w:p w14:paraId="57EDE823"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select '8' as the Access Category;</w:t>
      </w:r>
    </w:p>
    <w:p w14:paraId="5CEF79CE"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set the </w:t>
      </w:r>
      <w:proofErr w:type="spellStart"/>
      <w:r w:rsidRPr="00977F8E">
        <w:rPr>
          <w:rFonts w:eastAsia="Times New Roman"/>
          <w:i/>
          <w:lang w:eastAsia="ja-JP"/>
        </w:rPr>
        <w:t>resumeCause</w:t>
      </w:r>
      <w:proofErr w:type="spellEnd"/>
      <w:r w:rsidRPr="00977F8E">
        <w:rPr>
          <w:rFonts w:eastAsia="Times New Roman"/>
          <w:lang w:eastAsia="zh-TW"/>
        </w:rPr>
        <w:t xml:space="preserve"> to </w:t>
      </w:r>
      <w:proofErr w:type="spellStart"/>
      <w:r w:rsidRPr="00977F8E">
        <w:rPr>
          <w:rFonts w:eastAsia="Times New Roman"/>
          <w:i/>
          <w:lang w:eastAsia="zh-TW"/>
        </w:rPr>
        <w:t>srs-PosConfigOrActivationReq</w:t>
      </w:r>
      <w:proofErr w:type="spellEnd"/>
      <w:r w:rsidRPr="00977F8E">
        <w:rPr>
          <w:rFonts w:eastAsia="Times New Roman"/>
          <w:lang w:eastAsia="ja-JP"/>
        </w:rPr>
        <w:t>;</w:t>
      </w:r>
    </w:p>
    <w:p w14:paraId="233989C8" w14:textId="3A0C57CE" w:rsidR="00BD395B" w:rsidRPr="00BD395B" w:rsidRDefault="00BD395B" w:rsidP="00BD395B">
      <w:pPr>
        <w:overflowPunct w:val="0"/>
        <w:autoSpaceDE w:val="0"/>
        <w:autoSpaceDN w:val="0"/>
        <w:adjustRightInd w:val="0"/>
        <w:ind w:left="568" w:hanging="284"/>
        <w:textAlignment w:val="baseline"/>
        <w:rPr>
          <w:ins w:id="34" w:author="CATT" w:date="2024-01-23T17:10:00Z"/>
          <w:rFonts w:eastAsiaTheme="minorEastAsia"/>
          <w:lang w:eastAsia="zh-CN"/>
        </w:rPr>
      </w:pPr>
      <w:ins w:id="35" w:author="CATT" w:date="2024-01-23T17:10:00Z">
        <w:r w:rsidRPr="00977F8E">
          <w:rPr>
            <w:rFonts w:eastAsia="Times New Roman"/>
            <w:lang w:eastAsia="ja-JP"/>
          </w:rPr>
          <w:t>1&gt;</w:t>
        </w:r>
        <w:r w:rsidRPr="00977F8E">
          <w:rPr>
            <w:rFonts w:eastAsia="Times New Roman"/>
            <w:lang w:eastAsia="ja-JP"/>
          </w:rPr>
          <w:tab/>
          <w:t xml:space="preserve">if </w:t>
        </w:r>
      </w:ins>
      <w:proofErr w:type="spellStart"/>
      <w:ins w:id="36" w:author="CATT" w:date="2024-02-18T17:36:00Z">
        <w:r w:rsidR="000608B6" w:rsidRPr="000608B6">
          <w:rPr>
            <w:rFonts w:eastAsia="Times New Roman"/>
            <w:i/>
            <w:iCs/>
            <w:lang w:eastAsia="ja-JP"/>
          </w:rPr>
          <w:t>srs-PosRRC-InactiveValidityAreaNonPreConfig</w:t>
        </w:r>
      </w:ins>
      <w:proofErr w:type="spellEnd"/>
      <w:ins w:id="37" w:author="CATT" w:date="2024-01-23T17:12:00Z">
        <w:r>
          <w:rPr>
            <w:rFonts w:eastAsiaTheme="minorEastAsia" w:hint="eastAsia"/>
            <w:lang w:eastAsia="zh-CN"/>
          </w:rPr>
          <w:t xml:space="preserve"> </w:t>
        </w:r>
      </w:ins>
      <w:ins w:id="38" w:author="CATT" w:date="2024-01-23T17:10:00Z">
        <w:r w:rsidRPr="00977F8E">
          <w:rPr>
            <w:rFonts w:eastAsia="Times New Roman"/>
            <w:lang w:eastAsia="ja-JP"/>
          </w:rPr>
          <w:t xml:space="preserve">is configured and </w:t>
        </w:r>
        <w:r>
          <w:rPr>
            <w:rFonts w:eastAsiaTheme="minorEastAsia" w:hint="eastAsia"/>
            <w:lang w:eastAsia="zh-CN"/>
          </w:rPr>
          <w:t xml:space="preserve">the </w:t>
        </w:r>
        <w:r w:rsidRPr="00977F8E">
          <w:rPr>
            <w:rFonts w:eastAsia="Times New Roman"/>
            <w:lang w:eastAsia="ja-JP"/>
          </w:rPr>
          <w:t xml:space="preserve">resume procedure is initiated in a cell that </w:t>
        </w:r>
      </w:ins>
      <w:ins w:id="39" w:author="CATT" w:date="2024-02-07T09:20:00Z">
        <w:r w:rsidR="0079514A">
          <w:rPr>
            <w:rFonts w:eastAsia="Times New Roman"/>
            <w:lang w:eastAsia="ja-JP"/>
          </w:rPr>
          <w:t>out</w:t>
        </w:r>
        <w:r w:rsidR="0079514A">
          <w:rPr>
            <w:rFonts w:eastAsiaTheme="minorEastAsia" w:hint="eastAsia"/>
            <w:lang w:eastAsia="zh-CN"/>
          </w:rPr>
          <w:t xml:space="preserve">side of </w:t>
        </w:r>
        <w:r w:rsidR="0079514A">
          <w:rPr>
            <w:rFonts w:eastAsiaTheme="minorEastAsia"/>
            <w:lang w:eastAsia="zh-CN"/>
          </w:rPr>
          <w:t>the</w:t>
        </w:r>
        <w:r w:rsidR="0079514A">
          <w:rPr>
            <w:rFonts w:eastAsiaTheme="minorEastAsia" w:hint="eastAsia"/>
            <w:lang w:eastAsia="zh-CN"/>
          </w:rPr>
          <w:t xml:space="preserve"> </w:t>
        </w:r>
      </w:ins>
      <w:proofErr w:type="spellStart"/>
      <w:ins w:id="40" w:author="CATT" w:date="2024-02-07T09:21:00Z">
        <w:r w:rsidR="0079514A" w:rsidRPr="0079514A">
          <w:rPr>
            <w:i/>
          </w:rPr>
          <w:t>srs-PosConfigValidityArea</w:t>
        </w:r>
      </w:ins>
      <w:proofErr w:type="spellEnd"/>
      <w:ins w:id="41" w:author="CATT" w:date="2024-01-23T17:10:00Z">
        <w:r w:rsidRPr="00977F8E">
          <w:rPr>
            <w:rFonts w:eastAsia="Times New Roman"/>
            <w:lang w:eastAsia="ja-JP"/>
          </w:rPr>
          <w:t xml:space="preserve"> in which the UE received the stored</w:t>
        </w:r>
      </w:ins>
      <w:ins w:id="42" w:author="CATT" w:date="2024-01-23T17:11:00Z">
        <w:r>
          <w:rPr>
            <w:rFonts w:eastAsiaTheme="minorEastAsia" w:hint="eastAsia"/>
            <w:lang w:eastAsia="zh-CN"/>
          </w:rPr>
          <w:t xml:space="preserve"> </w:t>
        </w:r>
      </w:ins>
      <w:proofErr w:type="spellStart"/>
      <w:ins w:id="43" w:author="CATT" w:date="2024-02-18T17:38:00Z">
        <w:r w:rsidR="009D0E1C" w:rsidRPr="009D0E1C">
          <w:rPr>
            <w:rFonts w:eastAsia="Times New Roman"/>
            <w:i/>
            <w:iCs/>
            <w:lang w:eastAsia="ja-JP"/>
          </w:rPr>
          <w:t>srs-PosRRC-InactiveValidityAreaNonPreConfig</w:t>
        </w:r>
      </w:ins>
      <w:proofErr w:type="spellEnd"/>
      <w:ins w:id="44" w:author="CATT" w:date="2024-01-23T17:13:00Z">
        <w:r w:rsidRPr="00BD395B">
          <w:rPr>
            <w:rFonts w:eastAsiaTheme="minorEastAsia" w:hint="eastAsia"/>
            <w:iCs/>
            <w:lang w:eastAsia="zh-CN"/>
          </w:rPr>
          <w:t>:</w:t>
        </w:r>
      </w:ins>
    </w:p>
    <w:p w14:paraId="74F4792F" w14:textId="606675CE" w:rsidR="00BD395B" w:rsidRPr="00977F8E" w:rsidRDefault="00BD395B" w:rsidP="00BD395B">
      <w:pPr>
        <w:overflowPunct w:val="0"/>
        <w:autoSpaceDE w:val="0"/>
        <w:autoSpaceDN w:val="0"/>
        <w:adjustRightInd w:val="0"/>
        <w:ind w:left="851" w:hanging="284"/>
        <w:textAlignment w:val="baseline"/>
        <w:rPr>
          <w:ins w:id="45" w:author="CATT" w:date="2024-01-23T17:13:00Z"/>
          <w:rFonts w:eastAsia="Times New Roman"/>
          <w:lang w:eastAsia="ja-JP"/>
        </w:rPr>
      </w:pPr>
      <w:ins w:id="46" w:author="CATT" w:date="2024-01-23T17:14:00Z">
        <w:r>
          <w:rPr>
            <w:rFonts w:eastAsiaTheme="minorEastAsia" w:hint="eastAsia"/>
            <w:lang w:eastAsia="zh-CN"/>
          </w:rPr>
          <w:t>2</w:t>
        </w:r>
      </w:ins>
      <w:ins w:id="47" w:author="CATT" w:date="2024-01-23T17:13:00Z">
        <w:r w:rsidRPr="00977F8E">
          <w:rPr>
            <w:rFonts w:eastAsia="Times New Roman"/>
            <w:lang w:eastAsia="ja-JP"/>
          </w:rPr>
          <w:t>&gt;</w:t>
        </w:r>
        <w:r w:rsidRPr="00977F8E">
          <w:rPr>
            <w:rFonts w:eastAsia="Times New Roman"/>
            <w:lang w:eastAsia="ja-JP"/>
          </w:rPr>
          <w:tab/>
          <w:t xml:space="preserve">release the stored </w:t>
        </w:r>
      </w:ins>
      <w:proofErr w:type="spellStart"/>
      <w:ins w:id="48" w:author="CATT" w:date="2024-02-18T17:36:00Z">
        <w:r w:rsidR="000608B6" w:rsidRPr="000608B6">
          <w:rPr>
            <w:rFonts w:eastAsia="Times New Roman"/>
            <w:i/>
            <w:iCs/>
            <w:lang w:eastAsia="ja-JP"/>
          </w:rPr>
          <w:t>srs-PosRRC-InactiveValidityAreaNonPreConfig</w:t>
        </w:r>
      </w:ins>
      <w:proofErr w:type="spellEnd"/>
      <w:ins w:id="49" w:author="CATT" w:date="2024-01-23T17:13:00Z">
        <w:r w:rsidRPr="00977F8E">
          <w:rPr>
            <w:rFonts w:eastAsia="Times New Roman"/>
            <w:lang w:eastAsia="ja-JP"/>
          </w:rPr>
          <w:t>;</w:t>
        </w:r>
      </w:ins>
    </w:p>
    <w:p w14:paraId="61D9FBC7" w14:textId="247A46F9" w:rsidR="00BD395B" w:rsidRPr="00977F8E" w:rsidRDefault="00BD395B" w:rsidP="00BD395B">
      <w:pPr>
        <w:overflowPunct w:val="0"/>
        <w:autoSpaceDE w:val="0"/>
        <w:autoSpaceDN w:val="0"/>
        <w:adjustRightInd w:val="0"/>
        <w:ind w:left="851" w:hanging="284"/>
        <w:textAlignment w:val="baseline"/>
        <w:rPr>
          <w:ins w:id="50" w:author="CATT" w:date="2024-01-23T17:13:00Z"/>
          <w:rFonts w:eastAsia="Times New Roman"/>
          <w:lang w:eastAsia="ja-JP"/>
        </w:rPr>
      </w:pPr>
      <w:ins w:id="51" w:author="CATT" w:date="2024-01-23T17:14:00Z">
        <w:r>
          <w:rPr>
            <w:rFonts w:eastAsiaTheme="minorEastAsia" w:hint="eastAsia"/>
            <w:lang w:eastAsia="zh-CN"/>
          </w:rPr>
          <w:t>2</w:t>
        </w:r>
      </w:ins>
      <w:ins w:id="52" w:author="CATT" w:date="2024-01-23T17:13:00Z">
        <w:r w:rsidRPr="00977F8E">
          <w:rPr>
            <w:rFonts w:eastAsia="Times New Roman"/>
            <w:lang w:eastAsia="ja-JP"/>
          </w:rPr>
          <w:t>&gt;</w:t>
        </w:r>
        <w:r w:rsidRPr="00977F8E">
          <w:rPr>
            <w:rFonts w:eastAsia="Times New Roman"/>
            <w:lang w:eastAsia="ja-JP"/>
          </w:rPr>
          <w:tab/>
          <w:t xml:space="preserve">instruct the MAC entity to stop the </w:t>
        </w:r>
      </w:ins>
      <w:proofErr w:type="spellStart"/>
      <w:ins w:id="53" w:author="CATT" w:date="2024-01-23T17:15:00Z">
        <w:r w:rsidR="001219D3" w:rsidRPr="001219D3">
          <w:rPr>
            <w:i/>
          </w:rPr>
          <w:t>inactivePosSRS-ValidityAreaTAT</w:t>
        </w:r>
      </w:ins>
      <w:proofErr w:type="spellEnd"/>
      <w:ins w:id="54" w:author="CATT" w:date="2024-01-23T17:13:00Z">
        <w:r w:rsidRPr="00977F8E">
          <w:rPr>
            <w:rFonts w:eastAsia="Times New Roman"/>
            <w:lang w:eastAsia="ja-JP"/>
          </w:rPr>
          <w:t>, if it is running;</w:t>
        </w:r>
      </w:ins>
    </w:p>
    <w:p w14:paraId="6A20ADAC" w14:textId="77777777" w:rsidR="00977F8E" w:rsidRPr="00977F8E" w:rsidRDefault="00977F8E" w:rsidP="00977F8E">
      <w:pPr>
        <w:keepLines/>
        <w:overflowPunct w:val="0"/>
        <w:autoSpaceDE w:val="0"/>
        <w:autoSpaceDN w:val="0"/>
        <w:adjustRightInd w:val="0"/>
        <w:ind w:left="1135" w:hanging="851"/>
        <w:textAlignment w:val="baseline"/>
        <w:rPr>
          <w:rFonts w:eastAsia="等线"/>
          <w:lang w:eastAsia="zh-CN"/>
        </w:rPr>
      </w:pPr>
      <w:r w:rsidRPr="00977F8E">
        <w:rPr>
          <w:rFonts w:eastAsia="等线"/>
          <w:lang w:eastAsia="zh-CN"/>
        </w:rPr>
        <w:t>NOTE 2:</w:t>
      </w:r>
      <w:r w:rsidRPr="00977F8E">
        <w:rPr>
          <w:rFonts w:eastAsia="等线"/>
          <w:lang w:eastAsia="zh-CN"/>
        </w:rPr>
        <w:tab/>
        <w:t xml:space="preserve">In case the </w:t>
      </w:r>
      <w:r w:rsidRPr="00977F8E">
        <w:rPr>
          <w:rFonts w:eastAsia="Times New Roman"/>
          <w:lang w:eastAsia="ja-JP"/>
        </w:rPr>
        <w:t xml:space="preserve">L2 U2N Relay UE initiates RRC connection resume triggered by reception of </w:t>
      </w:r>
      <w:r w:rsidRPr="00977F8E">
        <w:rPr>
          <w:rFonts w:eastAsia="宋体"/>
          <w:lang w:eastAsia="zh-CN"/>
        </w:rPr>
        <w:t>message from a L2 U2N Remote UE via SL-RLC0</w:t>
      </w:r>
      <w:r w:rsidRPr="00977F8E">
        <w:rPr>
          <w:rFonts w:eastAsia="Times New Roman"/>
          <w:lang w:eastAsia="ja-JP"/>
        </w:rPr>
        <w:t xml:space="preserve"> or SL-RLC1 as specified in 5.3.13.1a, the L2 U2N Relay UE sets the </w:t>
      </w:r>
      <w:proofErr w:type="spellStart"/>
      <w:r w:rsidRPr="00977F8E">
        <w:rPr>
          <w:rFonts w:eastAsia="Times New Roman"/>
          <w:i/>
          <w:lang w:eastAsia="ja-JP"/>
        </w:rPr>
        <w:t>resumeCause</w:t>
      </w:r>
      <w:proofErr w:type="spellEnd"/>
      <w:r w:rsidRPr="00977F8E">
        <w:rPr>
          <w:rFonts w:eastAsia="Times New Roman"/>
          <w:lang w:eastAsia="ja-JP"/>
        </w:rPr>
        <w:t xml:space="preserve"> by implementation, but it can only set the </w:t>
      </w:r>
      <w:r w:rsidRPr="00977F8E">
        <w:rPr>
          <w:rFonts w:eastAsia="Times New Roman"/>
          <w:i/>
          <w:lang w:eastAsia="ja-JP"/>
        </w:rPr>
        <w:t>emergency</w:t>
      </w:r>
      <w:r w:rsidRPr="00977F8E">
        <w:rPr>
          <w:rFonts w:eastAsia="Times New Roman"/>
          <w:lang w:eastAsia="ja-JP"/>
        </w:rPr>
        <w:t xml:space="preserve">, </w:t>
      </w:r>
      <w:proofErr w:type="spellStart"/>
      <w:r w:rsidRPr="00977F8E">
        <w:rPr>
          <w:rFonts w:eastAsia="Times New Roman"/>
          <w:i/>
          <w:lang w:eastAsia="ja-JP"/>
        </w:rPr>
        <w:t>mps-PriorityAccess</w:t>
      </w:r>
      <w:proofErr w:type="spellEnd"/>
      <w:r w:rsidRPr="00977F8E">
        <w:rPr>
          <w:rFonts w:eastAsia="Times New Roman"/>
          <w:lang w:eastAsia="ja-JP"/>
        </w:rPr>
        <w:t xml:space="preserve">, or </w:t>
      </w:r>
      <w:proofErr w:type="spellStart"/>
      <w:r w:rsidRPr="00977F8E">
        <w:rPr>
          <w:rFonts w:eastAsia="Times New Roman"/>
          <w:i/>
          <w:lang w:eastAsia="ja-JP"/>
        </w:rPr>
        <w:t>mcs-PriorityAccess</w:t>
      </w:r>
      <w:proofErr w:type="spellEnd"/>
      <w:r w:rsidRPr="00977F8E">
        <w:rPr>
          <w:rFonts w:eastAsia="Times New Roman"/>
          <w:lang w:eastAsia="ja-JP"/>
        </w:rPr>
        <w:t xml:space="preserve"> as </w:t>
      </w:r>
      <w:proofErr w:type="spellStart"/>
      <w:r w:rsidRPr="00977F8E">
        <w:rPr>
          <w:rFonts w:eastAsia="Times New Roman"/>
          <w:i/>
          <w:lang w:eastAsia="ja-JP"/>
        </w:rPr>
        <w:t>resumeCause</w:t>
      </w:r>
      <w:proofErr w:type="spellEnd"/>
      <w:r w:rsidRPr="00977F8E">
        <w:rPr>
          <w:rFonts w:eastAsia="Times New Roman"/>
          <w:lang w:eastAsia="ja-JP"/>
        </w:rPr>
        <w:t xml:space="preserve">, if the same cause value in the </w:t>
      </w:r>
      <w:r w:rsidRPr="00977F8E">
        <w:rPr>
          <w:rFonts w:eastAsia="宋体"/>
          <w:lang w:eastAsia="zh-CN"/>
        </w:rPr>
        <w:t>message received from the L2 U2N Remote UE via SL-RLC0</w:t>
      </w:r>
      <w:r w:rsidRPr="00977F8E">
        <w:rPr>
          <w:rFonts w:eastAsia="Times New Roman"/>
          <w:lang w:eastAsia="ja-JP"/>
        </w:rPr>
        <w:t>.</w:t>
      </w:r>
    </w:p>
    <w:p w14:paraId="02B39786"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the UE is in NE-DC or NR-DC:</w:t>
      </w:r>
    </w:p>
    <w:p w14:paraId="3EC8A2B5"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if the UE does not support maintaining SCG configuration upon connection resumption:</w:t>
      </w:r>
    </w:p>
    <w:p w14:paraId="3216C7FC"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release the MR-DC related configurations (i.e., as specified in 5.3.5.10) from the UE Inactive AS context, if stored;</w:t>
      </w:r>
    </w:p>
    <w:p w14:paraId="2F02CAF1"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if the UE does not support maintaining the MCG </w:t>
      </w:r>
      <w:proofErr w:type="spellStart"/>
      <w:r w:rsidRPr="00977F8E">
        <w:rPr>
          <w:rFonts w:eastAsia="Times New Roman"/>
          <w:lang w:eastAsia="ja-JP"/>
        </w:rPr>
        <w:t>SCell</w:t>
      </w:r>
      <w:proofErr w:type="spellEnd"/>
      <w:r w:rsidRPr="00977F8E">
        <w:rPr>
          <w:rFonts w:eastAsia="Times New Roman"/>
          <w:lang w:eastAsia="ja-JP"/>
        </w:rPr>
        <w:t xml:space="preserve"> configurations upon connection resumption:</w:t>
      </w:r>
    </w:p>
    <w:p w14:paraId="19304277"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release the MCG </w:t>
      </w:r>
      <w:proofErr w:type="spellStart"/>
      <w:r w:rsidRPr="00977F8E">
        <w:rPr>
          <w:rFonts w:eastAsia="Times New Roman"/>
          <w:lang w:eastAsia="ja-JP"/>
        </w:rPr>
        <w:t>SCell</w:t>
      </w:r>
      <w:proofErr w:type="spellEnd"/>
      <w:r w:rsidRPr="00977F8E">
        <w:rPr>
          <w:rFonts w:eastAsia="Times New Roman"/>
          <w:lang w:eastAsia="ja-JP"/>
        </w:rPr>
        <w:t>(s) from the UE Inactive AS context, if stored;</w:t>
      </w:r>
    </w:p>
    <w:p w14:paraId="6B728A92"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the UE is acting as L2 U2N Remote UE:</w:t>
      </w:r>
    </w:p>
    <w:p w14:paraId="243AFDD9" w14:textId="77777777" w:rsidR="00977F8E" w:rsidRPr="00977F8E" w:rsidRDefault="00977F8E" w:rsidP="00977F8E">
      <w:pPr>
        <w:overflowPunct w:val="0"/>
        <w:autoSpaceDE w:val="0"/>
        <w:autoSpaceDN w:val="0"/>
        <w:adjustRightInd w:val="0"/>
        <w:ind w:left="851" w:hanging="284"/>
        <w:textAlignment w:val="baseline"/>
        <w:rPr>
          <w:rFonts w:eastAsia="等线"/>
          <w:lang w:eastAsia="zh-CN"/>
        </w:rPr>
      </w:pPr>
      <w:r w:rsidRPr="00977F8E">
        <w:rPr>
          <w:rFonts w:eastAsia="等线"/>
          <w:lang w:eastAsia="zh-CN"/>
        </w:rPr>
        <w:t>2&gt;</w:t>
      </w:r>
      <w:r w:rsidRPr="00977F8E">
        <w:rPr>
          <w:rFonts w:eastAsia="等线"/>
          <w:lang w:eastAsia="zh-CN"/>
        </w:rPr>
        <w:tab/>
        <w:t>establish a SRAP entity as specified in TS 38.351 [66], if no SRAP entity has been established;</w:t>
      </w:r>
    </w:p>
    <w:p w14:paraId="06293C96" w14:textId="77777777" w:rsidR="00977F8E" w:rsidRPr="00977F8E" w:rsidRDefault="00977F8E" w:rsidP="00977F8E">
      <w:pPr>
        <w:overflowPunct w:val="0"/>
        <w:autoSpaceDE w:val="0"/>
        <w:autoSpaceDN w:val="0"/>
        <w:adjustRightInd w:val="0"/>
        <w:ind w:left="851" w:hanging="284"/>
        <w:textAlignment w:val="baseline"/>
        <w:rPr>
          <w:rFonts w:eastAsia="等线"/>
          <w:lang w:eastAsia="zh-CN"/>
        </w:rPr>
      </w:pPr>
      <w:r w:rsidRPr="00977F8E">
        <w:rPr>
          <w:rFonts w:eastAsia="等线"/>
          <w:lang w:eastAsia="zh-CN"/>
        </w:rPr>
        <w:lastRenderedPageBreak/>
        <w:t>2&gt;</w:t>
      </w:r>
      <w:r w:rsidRPr="00977F8E">
        <w:rPr>
          <w:rFonts w:eastAsia="等线"/>
          <w:lang w:eastAsia="zh-CN"/>
        </w:rPr>
        <w:tab/>
        <w:t>apply the default configuration of SL-RLC1 as defined in 9.2.4 for SRB1;</w:t>
      </w:r>
    </w:p>
    <w:p w14:paraId="7705F64B"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apply the default PDCP configuration as defined in 9.2.1 for SRB1;</w:t>
      </w:r>
    </w:p>
    <w:p w14:paraId="3AC6971A"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等线"/>
          <w:lang w:eastAsia="zh-CN"/>
        </w:rPr>
        <w:t>2&gt;</w:t>
      </w:r>
      <w:r w:rsidRPr="00977F8E">
        <w:rPr>
          <w:rFonts w:eastAsia="等线"/>
          <w:lang w:eastAsia="zh-CN"/>
        </w:rPr>
        <w:tab/>
        <w:t>apply the default configuration of SRAP as defined in 9.2.5 for SRB1;</w:t>
      </w:r>
    </w:p>
    <w:p w14:paraId="6F9FA406"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else:</w:t>
      </w:r>
    </w:p>
    <w:p w14:paraId="5A646361"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apply the default L1 parameter values as specified in corresponding physical layer specifications, except for the parameters for which values are provided in </w:t>
      </w:r>
      <w:r w:rsidRPr="00977F8E">
        <w:rPr>
          <w:rFonts w:eastAsia="Times New Roman"/>
          <w:i/>
          <w:lang w:eastAsia="ja-JP"/>
        </w:rPr>
        <w:t>SIB1</w:t>
      </w:r>
      <w:r w:rsidRPr="00977F8E">
        <w:rPr>
          <w:rFonts w:eastAsia="Times New Roman"/>
          <w:lang w:eastAsia="ja-JP"/>
        </w:rPr>
        <w:t>;</w:t>
      </w:r>
    </w:p>
    <w:p w14:paraId="58455AFA"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apply the default SRB1 configuration as specified in 9.2.1;</w:t>
      </w:r>
    </w:p>
    <w:p w14:paraId="77C00162"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apply the default MAC Cell Group configuration as specified in 9.2.2;</w:t>
      </w:r>
    </w:p>
    <w:p w14:paraId="1C02014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delayBudgetReportingConfig</w:t>
      </w:r>
      <w:proofErr w:type="spellEnd"/>
      <w:r w:rsidRPr="00977F8E">
        <w:rPr>
          <w:rFonts w:eastAsia="Times New Roman"/>
          <w:i/>
          <w:lang w:eastAsia="ja-JP"/>
        </w:rPr>
        <w:t xml:space="preserve"> </w:t>
      </w:r>
      <w:r w:rsidRPr="00977F8E">
        <w:rPr>
          <w:rFonts w:eastAsia="Times New Roman"/>
          <w:lang w:eastAsia="ja-JP"/>
        </w:rPr>
        <w:t>from the UE Inactive AS context, if stored;</w:t>
      </w:r>
    </w:p>
    <w:p w14:paraId="13F76080"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timer T342, if running;</w:t>
      </w:r>
    </w:p>
    <w:p w14:paraId="143DDD5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overheatingAssistanceConfig</w:t>
      </w:r>
      <w:proofErr w:type="spellEnd"/>
      <w:r w:rsidRPr="00977F8E">
        <w:rPr>
          <w:rFonts w:eastAsia="Times New Roman"/>
          <w:i/>
          <w:lang w:eastAsia="ja-JP"/>
        </w:rPr>
        <w:t xml:space="preserve"> </w:t>
      </w:r>
      <w:r w:rsidRPr="00977F8E">
        <w:rPr>
          <w:rFonts w:eastAsia="Times New Roman"/>
          <w:lang w:eastAsia="ja-JP"/>
        </w:rPr>
        <w:t>from the UE Inactive AS context, if stored;</w:t>
      </w:r>
    </w:p>
    <w:p w14:paraId="2460964A"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timer T345, if running;</w:t>
      </w:r>
    </w:p>
    <w:p w14:paraId="28726642"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idc-AssistanceConfig</w:t>
      </w:r>
      <w:proofErr w:type="spellEnd"/>
      <w:r w:rsidRPr="00977F8E">
        <w:rPr>
          <w:rFonts w:eastAsia="Times New Roman"/>
          <w:i/>
          <w:lang w:eastAsia="ja-JP"/>
        </w:rPr>
        <w:t xml:space="preserve"> </w:t>
      </w:r>
      <w:r w:rsidRPr="00977F8E">
        <w:rPr>
          <w:rFonts w:eastAsia="Times New Roman"/>
          <w:lang w:eastAsia="ja-JP"/>
        </w:rPr>
        <w:t>from the UE Inactive AS context, if stored;</w:t>
      </w:r>
    </w:p>
    <w:p w14:paraId="47C9AF7E"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drx-PreferenceConfig</w:t>
      </w:r>
      <w:proofErr w:type="spellEnd"/>
      <w:r w:rsidRPr="00977F8E">
        <w:rPr>
          <w:rFonts w:eastAsia="Times New Roman"/>
          <w:lang w:eastAsia="ja-JP"/>
        </w:rPr>
        <w:t xml:space="preserve"> for all configured cell groups from the UE Inactive AS context, if stored;</w:t>
      </w:r>
    </w:p>
    <w:p w14:paraId="1F5E537C"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T346a, if running;</w:t>
      </w:r>
    </w:p>
    <w:p w14:paraId="00B5864E"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maxBW-PreferenceConfig</w:t>
      </w:r>
      <w:proofErr w:type="spellEnd"/>
      <w:r w:rsidRPr="00977F8E">
        <w:rPr>
          <w:rFonts w:eastAsia="Times New Roman"/>
          <w:lang w:eastAsia="ja-JP"/>
        </w:rPr>
        <w:t xml:space="preserve"> and </w:t>
      </w:r>
      <w:r w:rsidRPr="00977F8E">
        <w:rPr>
          <w:rFonts w:eastAsia="Times New Roman"/>
          <w:i/>
          <w:lang w:eastAsia="ja-JP"/>
        </w:rPr>
        <w:t>maxBW-PreferenceConfigFR2-2</w:t>
      </w:r>
      <w:r w:rsidRPr="00977F8E">
        <w:rPr>
          <w:rFonts w:eastAsia="Times New Roman"/>
          <w:lang w:eastAsia="ja-JP"/>
        </w:rPr>
        <w:t xml:space="preserve"> for all configured cell groups from the UE Inactive AS context, if stored;</w:t>
      </w:r>
    </w:p>
    <w:p w14:paraId="4EEE120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T346b, if running;</w:t>
      </w:r>
    </w:p>
    <w:p w14:paraId="1E36C9DA"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maxCC-PreferenceConfig</w:t>
      </w:r>
      <w:proofErr w:type="spellEnd"/>
      <w:r w:rsidRPr="00977F8E">
        <w:rPr>
          <w:rFonts w:eastAsia="Times New Roman"/>
          <w:lang w:eastAsia="ja-JP"/>
        </w:rPr>
        <w:t xml:space="preserve"> for all configured cell groups from the UE Inactive AS context, if stored;</w:t>
      </w:r>
    </w:p>
    <w:p w14:paraId="36EA6253"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T346c, if running;</w:t>
      </w:r>
    </w:p>
    <w:p w14:paraId="58CAD17C"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maxMIMO-LayerPreferenceConfig</w:t>
      </w:r>
      <w:proofErr w:type="spellEnd"/>
      <w:r w:rsidRPr="00977F8E">
        <w:rPr>
          <w:rFonts w:eastAsia="Times New Roman"/>
          <w:lang w:eastAsia="ja-JP"/>
        </w:rPr>
        <w:t xml:space="preserve"> and </w:t>
      </w:r>
      <w:r w:rsidRPr="00977F8E">
        <w:rPr>
          <w:rFonts w:eastAsia="Times New Roman"/>
          <w:i/>
          <w:lang w:eastAsia="ja-JP"/>
        </w:rPr>
        <w:t xml:space="preserve">maxMIMO-LayerPreferenceConfigFR2-2 </w:t>
      </w:r>
      <w:r w:rsidRPr="00977F8E">
        <w:rPr>
          <w:rFonts w:eastAsia="Times New Roman"/>
          <w:lang w:eastAsia="ja-JP"/>
        </w:rPr>
        <w:t>for all configured cell groups from the UE Inactive AS context, if stored;</w:t>
      </w:r>
    </w:p>
    <w:p w14:paraId="77D358E3"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T346d, if running;</w:t>
      </w:r>
    </w:p>
    <w:p w14:paraId="0205EA50"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minSchedulingOffsetPreferenceConfig</w:t>
      </w:r>
      <w:proofErr w:type="spellEnd"/>
      <w:r w:rsidRPr="00977F8E">
        <w:rPr>
          <w:rFonts w:eastAsia="Times New Roman"/>
          <w:lang w:eastAsia="ja-JP"/>
        </w:rPr>
        <w:t xml:space="preserve"> and </w:t>
      </w:r>
      <w:proofErr w:type="spellStart"/>
      <w:r w:rsidRPr="00977F8E">
        <w:rPr>
          <w:rFonts w:eastAsia="Times New Roman"/>
          <w:i/>
          <w:lang w:eastAsia="ja-JP"/>
        </w:rPr>
        <w:t>minSchedulingOffsetPreferenceConfigExt</w:t>
      </w:r>
      <w:proofErr w:type="spellEnd"/>
      <w:r w:rsidRPr="00977F8E">
        <w:rPr>
          <w:rFonts w:eastAsia="Times New Roman"/>
          <w:lang w:eastAsia="ja-JP"/>
        </w:rPr>
        <w:t xml:space="preserve"> for all configured cell groups from the UE Inactive AS context, if stored;</w:t>
      </w:r>
    </w:p>
    <w:p w14:paraId="37FABD7B"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T346e, if running;</w:t>
      </w:r>
    </w:p>
    <w:p w14:paraId="2943D6E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等线"/>
          <w:i/>
          <w:iCs/>
          <w:lang w:eastAsia="zh-CN"/>
        </w:rPr>
        <w:t>rlm-Relaxation</w:t>
      </w:r>
      <w:r w:rsidRPr="00977F8E">
        <w:rPr>
          <w:rFonts w:eastAsia="Times New Roman"/>
          <w:i/>
          <w:iCs/>
          <w:lang w:eastAsia="ja-JP"/>
        </w:rPr>
        <w:t>ReportingConfig</w:t>
      </w:r>
      <w:proofErr w:type="spellEnd"/>
      <w:r w:rsidRPr="00977F8E">
        <w:rPr>
          <w:rFonts w:eastAsia="Times New Roman"/>
          <w:lang w:eastAsia="ja-JP"/>
        </w:rPr>
        <w:t xml:space="preserve"> for all configured cell groups from the UE Inactive AS context, if stored;</w:t>
      </w:r>
    </w:p>
    <w:p w14:paraId="2A99184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T346j, if running;</w:t>
      </w:r>
    </w:p>
    <w:p w14:paraId="4E44BE32"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等线"/>
          <w:i/>
          <w:iCs/>
          <w:lang w:eastAsia="zh-CN"/>
        </w:rPr>
        <w:t>bfd-Relaxation</w:t>
      </w:r>
      <w:r w:rsidRPr="00977F8E">
        <w:rPr>
          <w:rFonts w:eastAsia="Times New Roman"/>
          <w:i/>
          <w:iCs/>
          <w:lang w:eastAsia="ja-JP"/>
        </w:rPr>
        <w:t>ReportingConfig</w:t>
      </w:r>
      <w:proofErr w:type="spellEnd"/>
      <w:r w:rsidRPr="00977F8E">
        <w:rPr>
          <w:rFonts w:eastAsia="Times New Roman"/>
          <w:lang w:eastAsia="ja-JP"/>
        </w:rPr>
        <w:t xml:space="preserve"> for all configured cell groups from the UE Inactive AS context, if stored;</w:t>
      </w:r>
    </w:p>
    <w:p w14:paraId="3E4167AB"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all instances of timer T346k, if running;</w:t>
      </w:r>
    </w:p>
    <w:p w14:paraId="6E32ED5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releasePreferenceConfig</w:t>
      </w:r>
      <w:proofErr w:type="spellEnd"/>
      <w:r w:rsidRPr="00977F8E">
        <w:rPr>
          <w:rFonts w:eastAsia="Times New Roman"/>
          <w:lang w:eastAsia="ja-JP"/>
        </w:rPr>
        <w:t xml:space="preserve"> from the UE Inactive AS context, if stored;</w:t>
      </w:r>
    </w:p>
    <w:p w14:paraId="32C8748E"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wlanNameList</w:t>
      </w:r>
      <w:proofErr w:type="spellEnd"/>
      <w:r w:rsidRPr="00977F8E">
        <w:rPr>
          <w:rFonts w:eastAsia="Times New Roman"/>
          <w:lang w:eastAsia="ja-JP"/>
        </w:rPr>
        <w:t xml:space="preserve"> from the UE Inactive AS context, if stored;</w:t>
      </w:r>
    </w:p>
    <w:p w14:paraId="4F2C43C7"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btNameList</w:t>
      </w:r>
      <w:proofErr w:type="spellEnd"/>
      <w:r w:rsidRPr="00977F8E">
        <w:rPr>
          <w:rFonts w:eastAsia="Times New Roman"/>
          <w:lang w:eastAsia="ja-JP"/>
        </w:rPr>
        <w:t xml:space="preserve"> from the UE Inactive AS context, if stored;</w:t>
      </w:r>
    </w:p>
    <w:p w14:paraId="7030FB1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sensorNameList</w:t>
      </w:r>
      <w:proofErr w:type="spellEnd"/>
      <w:r w:rsidRPr="00977F8E">
        <w:rPr>
          <w:rFonts w:eastAsia="Times New Roman"/>
          <w:lang w:eastAsia="ja-JP"/>
        </w:rPr>
        <w:t xml:space="preserve"> from the UE Inactive AS context, if stored;</w:t>
      </w:r>
    </w:p>
    <w:p w14:paraId="221E6ED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lastRenderedPageBreak/>
        <w:t>1&gt;</w:t>
      </w:r>
      <w:r w:rsidRPr="00977F8E">
        <w:rPr>
          <w:rFonts w:eastAsia="Times New Roman"/>
          <w:lang w:eastAsia="ja-JP"/>
        </w:rPr>
        <w:tab/>
        <w:t xml:space="preserve">release </w:t>
      </w:r>
      <w:proofErr w:type="spellStart"/>
      <w:r w:rsidRPr="00977F8E">
        <w:rPr>
          <w:rFonts w:eastAsia="Times New Roman"/>
          <w:i/>
          <w:lang w:eastAsia="ja-JP"/>
        </w:rPr>
        <w:t>obtainCommonLocation</w:t>
      </w:r>
      <w:proofErr w:type="spellEnd"/>
      <w:r w:rsidRPr="00977F8E">
        <w:rPr>
          <w:rFonts w:eastAsia="Times New Roman"/>
          <w:lang w:eastAsia="ja-JP"/>
        </w:rPr>
        <w:t xml:space="preserve"> from the UE Inactive AS context, if stored;</w:t>
      </w:r>
    </w:p>
    <w:p w14:paraId="048FDA5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timer T346f, if running;</w:t>
      </w:r>
    </w:p>
    <w:p w14:paraId="1DB83571"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stop timer T346i, if running;</w:t>
      </w:r>
    </w:p>
    <w:p w14:paraId="3EE6F0D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referenceTimePreferenceReporting</w:t>
      </w:r>
      <w:proofErr w:type="spellEnd"/>
      <w:r w:rsidRPr="00977F8E">
        <w:rPr>
          <w:rFonts w:eastAsia="Times New Roman"/>
          <w:lang w:eastAsia="ja-JP"/>
        </w:rPr>
        <w:t xml:space="preserve"> from the UE Inactive AS context, if stored;</w:t>
      </w:r>
    </w:p>
    <w:p w14:paraId="3CB32CB2"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sl-AssistanceConfigNR</w:t>
      </w:r>
      <w:proofErr w:type="spellEnd"/>
      <w:r w:rsidRPr="00977F8E">
        <w:rPr>
          <w:rFonts w:eastAsia="Times New Roman"/>
          <w:lang w:eastAsia="ja-JP"/>
        </w:rPr>
        <w:t xml:space="preserve"> from the UE Inactive AS context, if stored;</w:t>
      </w:r>
    </w:p>
    <w:p w14:paraId="40C67D6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bCs/>
          <w:i/>
          <w:lang w:eastAsia="ja-JP"/>
        </w:rPr>
        <w:t>musim-GapAssistanceConfig</w:t>
      </w:r>
      <w:proofErr w:type="spellEnd"/>
      <w:r w:rsidRPr="00977F8E">
        <w:rPr>
          <w:rFonts w:eastAsia="Times New Roman"/>
          <w:lang w:eastAsia="ja-JP"/>
        </w:rPr>
        <w:t xml:space="preserve"> from the UE Inactive AS context, if stored</w:t>
      </w:r>
      <w:r w:rsidRPr="00977F8E">
        <w:rPr>
          <w:rFonts w:eastAsia="宋体"/>
          <w:lang w:eastAsia="ja-JP"/>
        </w:rPr>
        <w:t xml:space="preserve"> and </w:t>
      </w:r>
      <w:r w:rsidRPr="00977F8E">
        <w:rPr>
          <w:rFonts w:eastAsia="Times New Roman"/>
          <w:lang w:eastAsia="ja-JP"/>
        </w:rPr>
        <w:t>stop timer T346h, if running;</w:t>
      </w:r>
    </w:p>
    <w:p w14:paraId="19C5E955" w14:textId="77777777" w:rsidR="00977F8E" w:rsidRPr="00977F8E" w:rsidRDefault="00977F8E" w:rsidP="00977F8E">
      <w:pPr>
        <w:overflowPunct w:val="0"/>
        <w:autoSpaceDE w:val="0"/>
        <w:autoSpaceDN w:val="0"/>
        <w:adjustRightInd w:val="0"/>
        <w:ind w:left="568" w:hanging="284"/>
        <w:textAlignment w:val="baseline"/>
        <w:rPr>
          <w:lang w:eastAsia="ja-JP"/>
        </w:rPr>
      </w:pPr>
      <w:r w:rsidRPr="00977F8E">
        <w:rPr>
          <w:lang w:eastAsia="ja-JP"/>
        </w:rPr>
        <w:t>1&gt;</w:t>
      </w:r>
      <w:r w:rsidRPr="00977F8E">
        <w:rPr>
          <w:lang w:eastAsia="ja-JP"/>
        </w:rPr>
        <w:tab/>
        <w:t xml:space="preserve">release </w:t>
      </w:r>
      <w:proofErr w:type="spellStart"/>
      <w:r w:rsidRPr="00977F8E">
        <w:rPr>
          <w:i/>
          <w:lang w:eastAsia="ja-JP"/>
        </w:rPr>
        <w:t>musim-GapConfig</w:t>
      </w:r>
      <w:proofErr w:type="spellEnd"/>
      <w:r w:rsidRPr="00977F8E">
        <w:rPr>
          <w:lang w:eastAsia="ja-JP"/>
        </w:rPr>
        <w:t xml:space="preserve"> from the UE Inactive AS context, if stored;</w:t>
      </w:r>
    </w:p>
    <w:p w14:paraId="58952098"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musim-GapPriorityAssistanceConfig</w:t>
      </w:r>
      <w:proofErr w:type="spellEnd"/>
      <w:r w:rsidRPr="00977F8E">
        <w:rPr>
          <w:rFonts w:eastAsia="Times New Roman"/>
          <w:lang w:eastAsia="ja-JP"/>
        </w:rPr>
        <w:t xml:space="preserve"> from the UE Inactive AS context, if stored;</w:t>
      </w:r>
    </w:p>
    <w:p w14:paraId="6C10425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bCs/>
          <w:i/>
          <w:lang w:eastAsia="ja-JP"/>
        </w:rPr>
        <w:t>musim-LeaveAssistanceConfig</w:t>
      </w:r>
      <w:proofErr w:type="spellEnd"/>
      <w:r w:rsidRPr="00977F8E">
        <w:rPr>
          <w:rFonts w:eastAsia="Times New Roman"/>
          <w:lang w:eastAsia="ja-JP"/>
        </w:rPr>
        <w:t xml:space="preserve"> from the UE Inactive AS context, if stored;</w:t>
      </w:r>
    </w:p>
    <w:p w14:paraId="46CD8BEC"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musim-CapabilityRestrictionConfig</w:t>
      </w:r>
      <w:proofErr w:type="spellEnd"/>
      <w:r w:rsidRPr="00977F8E">
        <w:rPr>
          <w:rFonts w:eastAsia="Times New Roman"/>
          <w:i/>
          <w:iCs/>
          <w:lang w:eastAsia="ja-JP"/>
        </w:rPr>
        <w:t xml:space="preserve"> </w:t>
      </w:r>
      <w:r w:rsidRPr="00977F8E">
        <w:rPr>
          <w:rFonts w:eastAsia="Times New Roman"/>
          <w:lang w:eastAsia="ja-JP"/>
        </w:rPr>
        <w:t>from the UE Inactive AS context, if stored and stop timer T346n, if running;</w:t>
      </w:r>
    </w:p>
    <w:p w14:paraId="567DBCDE"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propDelayDiffReportConfig</w:t>
      </w:r>
      <w:proofErr w:type="spellEnd"/>
      <w:r w:rsidRPr="00977F8E">
        <w:rPr>
          <w:rFonts w:eastAsia="Times New Roman"/>
          <w:lang w:eastAsia="ja-JP"/>
        </w:rPr>
        <w:t xml:space="preserve"> from the UE Inactive AS context, if stored;</w:t>
      </w:r>
    </w:p>
    <w:p w14:paraId="30C36C36"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r w:rsidRPr="00977F8E">
        <w:rPr>
          <w:rFonts w:eastAsia="Times New Roman"/>
          <w:i/>
          <w:iCs/>
          <w:lang w:eastAsia="ja-JP"/>
        </w:rPr>
        <w:t>ul-GapFR2-PreferenceConfig</w:t>
      </w:r>
      <w:r w:rsidRPr="00977F8E">
        <w:rPr>
          <w:rFonts w:eastAsia="Times New Roman"/>
          <w:lang w:eastAsia="ja-JP"/>
        </w:rPr>
        <w:t>, if configured;</w:t>
      </w:r>
    </w:p>
    <w:p w14:paraId="541B2C1B"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rrm-MeasRelaxationReportingConfig</w:t>
      </w:r>
      <w:proofErr w:type="spellEnd"/>
      <w:r w:rsidRPr="00977F8E">
        <w:rPr>
          <w:rFonts w:eastAsia="Times New Roman"/>
          <w:lang w:eastAsia="ja-JP"/>
        </w:rPr>
        <w:t xml:space="preserve"> from the UE Inactive AS context, if stored;</w:t>
      </w:r>
    </w:p>
    <w:p w14:paraId="3177F581"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r w:rsidRPr="00977F8E">
        <w:rPr>
          <w:rFonts w:eastAsia="Times New Roman"/>
          <w:i/>
          <w:lang w:eastAsia="ja-JP"/>
        </w:rPr>
        <w:t xml:space="preserve">multiRx-PreferenceReportingConfigFR2 </w:t>
      </w:r>
      <w:r w:rsidRPr="00977F8E">
        <w:rPr>
          <w:rFonts w:eastAsia="Times New Roman"/>
          <w:lang w:eastAsia="ja-JP"/>
        </w:rPr>
        <w:t>if configured, and stop timer T440, if running;</w:t>
      </w:r>
    </w:p>
    <w:p w14:paraId="62122CB4" w14:textId="77777777" w:rsidR="00977F8E" w:rsidRPr="00977F8E" w:rsidRDefault="00977F8E" w:rsidP="00977F8E">
      <w:pPr>
        <w:overflowPunct w:val="0"/>
        <w:autoSpaceDE w:val="0"/>
        <w:autoSpaceDN w:val="0"/>
        <w:adjustRightInd w:val="0"/>
        <w:ind w:left="568" w:hanging="284"/>
        <w:textAlignment w:val="baseline"/>
        <w:rPr>
          <w:rFonts w:eastAsia="宋体"/>
        </w:rPr>
      </w:pPr>
      <w:r w:rsidRPr="00977F8E">
        <w:rPr>
          <w:rFonts w:eastAsia="宋体"/>
        </w:rPr>
        <w:t>1&gt;</w:t>
      </w:r>
      <w:r w:rsidRPr="00977F8E">
        <w:rPr>
          <w:rFonts w:eastAsia="宋体"/>
        </w:rPr>
        <w:tab/>
        <w:t xml:space="preserve">release </w:t>
      </w:r>
      <w:proofErr w:type="spellStart"/>
      <w:r w:rsidRPr="00977F8E">
        <w:rPr>
          <w:rFonts w:eastAsia="宋体"/>
          <w:i/>
        </w:rPr>
        <w:t>uav-FlightPathAvailabilityConfig</w:t>
      </w:r>
      <w:proofErr w:type="spellEnd"/>
      <w:r w:rsidRPr="00977F8E">
        <w:rPr>
          <w:rFonts w:eastAsia="宋体"/>
        </w:rPr>
        <w:t xml:space="preserve"> from the UE Inactive AS context, if stored;</w:t>
      </w:r>
    </w:p>
    <w:p w14:paraId="6E49E33C"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lang w:eastAsia="ja-JP"/>
        </w:rPr>
        <w:t>ul-TrafficInfoReportingConfig</w:t>
      </w:r>
      <w:proofErr w:type="spellEnd"/>
      <w:r w:rsidRPr="00977F8E">
        <w:rPr>
          <w:rFonts w:eastAsia="Times New Roman"/>
          <w:lang w:eastAsia="ja-JP"/>
        </w:rPr>
        <w:t xml:space="preserve"> from the UE Inactive AS context, if stored;</w:t>
      </w:r>
    </w:p>
    <w:p w14:paraId="239F5994"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stop </w:t>
      </w:r>
      <w:r w:rsidRPr="00977F8E">
        <w:rPr>
          <w:rFonts w:ascii="TimesNewRomanPSMT" w:eastAsia="TimesNewRomanPSMT" w:hAnsi="TimesNewRomanPSMT" w:cs="TimesNewRomanPSMT"/>
          <w:lang w:eastAsia="ja-JP"/>
        </w:rPr>
        <w:t>all instances of</w:t>
      </w:r>
      <w:r w:rsidRPr="00977F8E">
        <w:rPr>
          <w:rFonts w:eastAsia="Times New Roman"/>
          <w:lang w:eastAsia="ja-JP"/>
        </w:rPr>
        <w:t xml:space="preserve"> timer T346x, if running;</w:t>
      </w:r>
    </w:p>
    <w:p w14:paraId="333C4215"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the UE is acting as L2 U2N Remote UE:</w:t>
      </w:r>
    </w:p>
    <w:p w14:paraId="29BFE5C3"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apply the specified configuration of </w:t>
      </w:r>
      <w:r w:rsidRPr="00977F8E">
        <w:rPr>
          <w:rFonts w:eastAsia="等线"/>
          <w:lang w:eastAsia="zh-CN"/>
        </w:rPr>
        <w:t xml:space="preserve">SL-RLC0 </w:t>
      </w:r>
      <w:r w:rsidRPr="00977F8E">
        <w:rPr>
          <w:rFonts w:eastAsia="Times New Roman"/>
          <w:lang w:eastAsia="ja-JP"/>
        </w:rPr>
        <w:t>used for the delivery of RRC message over SRB0 as specified in 9.1.1.4;</w:t>
      </w:r>
    </w:p>
    <w:p w14:paraId="41DE4447"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apply the SDAP configuration and PDCP configuration as specified in 9.1.1.2 for SRB0;</w:t>
      </w:r>
    </w:p>
    <w:p w14:paraId="06EE3ADA"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else:</w:t>
      </w:r>
    </w:p>
    <w:p w14:paraId="7C54759D"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apply the CCCH configuration as specified in 9.1.1.2;</w:t>
      </w:r>
    </w:p>
    <w:p w14:paraId="4F30FF9F"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apply the </w:t>
      </w:r>
      <w:proofErr w:type="spellStart"/>
      <w:r w:rsidRPr="00977F8E">
        <w:rPr>
          <w:rFonts w:eastAsia="Times New Roman"/>
          <w:i/>
          <w:lang w:eastAsia="ja-JP"/>
        </w:rPr>
        <w:t>timeAlignmentTimerCommon</w:t>
      </w:r>
      <w:proofErr w:type="spellEnd"/>
      <w:r w:rsidRPr="00977F8E">
        <w:rPr>
          <w:rFonts w:eastAsia="Times New Roman"/>
          <w:lang w:eastAsia="ja-JP"/>
        </w:rPr>
        <w:t xml:space="preserve"> included in </w:t>
      </w:r>
      <w:r w:rsidRPr="00977F8E">
        <w:rPr>
          <w:rFonts w:eastAsia="Times New Roman"/>
          <w:i/>
          <w:lang w:eastAsia="ja-JP"/>
        </w:rPr>
        <w:t>SIB1</w:t>
      </w:r>
      <w:r w:rsidRPr="00977F8E">
        <w:rPr>
          <w:rFonts w:eastAsia="Times New Roman"/>
          <w:lang w:eastAsia="ja-JP"/>
        </w:rPr>
        <w:t>;</w:t>
      </w:r>
    </w:p>
    <w:p w14:paraId="25CB4CB5"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if </w:t>
      </w:r>
      <w:proofErr w:type="spellStart"/>
      <w:r w:rsidRPr="00977F8E">
        <w:rPr>
          <w:rFonts w:eastAsia="Times New Roman"/>
          <w:i/>
          <w:iCs/>
          <w:lang w:eastAsia="ja-JP"/>
        </w:rPr>
        <w:t>sdt</w:t>
      </w:r>
      <w:proofErr w:type="spellEnd"/>
      <w:r w:rsidRPr="00977F8E">
        <w:rPr>
          <w:rFonts w:eastAsia="Times New Roman"/>
          <w:i/>
          <w:iCs/>
          <w:lang w:eastAsia="ja-JP"/>
        </w:rPr>
        <w:t>-MAC-PHY-CG-Config</w:t>
      </w:r>
      <w:r w:rsidRPr="00977F8E">
        <w:rPr>
          <w:rFonts w:eastAsia="Times New Roman"/>
          <w:lang w:eastAsia="ja-JP"/>
        </w:rPr>
        <w:t xml:space="preserve"> is configured:</w:t>
      </w:r>
    </w:p>
    <w:p w14:paraId="034A7C59"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bookmarkStart w:id="55" w:name="_Hlk85564571"/>
      <w:r w:rsidRPr="00977F8E">
        <w:rPr>
          <w:rFonts w:eastAsia="Times New Roman"/>
          <w:lang w:eastAsia="ja-JP"/>
        </w:rPr>
        <w:tab/>
        <w:t xml:space="preserve">if the resume procedure is initiated </w:t>
      </w:r>
      <w:bookmarkEnd w:id="55"/>
      <w:r w:rsidRPr="00977F8E">
        <w:rPr>
          <w:rFonts w:eastAsia="Times New Roman"/>
          <w:lang w:eastAsia="ja-JP"/>
        </w:rPr>
        <w:t xml:space="preserve">in a cell that is different to the PCell in which the UE received the stored </w:t>
      </w:r>
      <w:proofErr w:type="spellStart"/>
      <w:r w:rsidRPr="00977F8E">
        <w:rPr>
          <w:rFonts w:eastAsia="Times New Roman"/>
          <w:i/>
          <w:iCs/>
          <w:lang w:eastAsia="ja-JP"/>
        </w:rPr>
        <w:t>sdt</w:t>
      </w:r>
      <w:proofErr w:type="spellEnd"/>
      <w:r w:rsidRPr="00977F8E">
        <w:rPr>
          <w:rFonts w:eastAsia="Times New Roman"/>
          <w:i/>
          <w:iCs/>
          <w:lang w:eastAsia="ja-JP"/>
        </w:rPr>
        <w:t>-MAC-PHY-CG-Config</w:t>
      </w:r>
      <w:r w:rsidRPr="00977F8E">
        <w:rPr>
          <w:rFonts w:eastAsia="Times New Roman"/>
          <w:lang w:eastAsia="ja-JP"/>
        </w:rPr>
        <w:t>:</w:t>
      </w:r>
    </w:p>
    <w:p w14:paraId="5B910579"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release the stored </w:t>
      </w:r>
      <w:proofErr w:type="spellStart"/>
      <w:r w:rsidRPr="00977F8E">
        <w:rPr>
          <w:rFonts w:eastAsia="Times New Roman"/>
          <w:i/>
          <w:iCs/>
          <w:lang w:eastAsia="ja-JP"/>
        </w:rPr>
        <w:t>sdt</w:t>
      </w:r>
      <w:proofErr w:type="spellEnd"/>
      <w:r w:rsidRPr="00977F8E">
        <w:rPr>
          <w:rFonts w:eastAsia="Times New Roman"/>
          <w:i/>
          <w:iCs/>
          <w:lang w:eastAsia="ja-JP"/>
        </w:rPr>
        <w:t>-MAC-PHY-CG-Config</w:t>
      </w:r>
      <w:r w:rsidRPr="00977F8E">
        <w:rPr>
          <w:rFonts w:eastAsia="Times New Roman"/>
          <w:lang w:eastAsia="ja-JP"/>
        </w:rPr>
        <w:t>;</w:t>
      </w:r>
    </w:p>
    <w:p w14:paraId="658BD411"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instruct the MAC entity to stop the </w:t>
      </w:r>
      <w:r w:rsidRPr="00977F8E">
        <w:rPr>
          <w:rFonts w:eastAsia="Times New Roman"/>
          <w:i/>
          <w:iCs/>
          <w:lang w:eastAsia="ja-JP"/>
        </w:rPr>
        <w:t>cg-SDT-TimeAlignmentTimer</w:t>
      </w:r>
      <w:r w:rsidRPr="00977F8E">
        <w:rPr>
          <w:rFonts w:eastAsia="Times New Roman"/>
          <w:lang w:eastAsia="ja-JP"/>
        </w:rPr>
        <w:t>, if it is running;</w:t>
      </w:r>
    </w:p>
    <w:p w14:paraId="40536A3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if </w:t>
      </w:r>
      <w:proofErr w:type="spellStart"/>
      <w:r w:rsidRPr="00977F8E">
        <w:rPr>
          <w:rFonts w:eastAsia="Times New Roman"/>
          <w:i/>
          <w:iCs/>
          <w:lang w:eastAsia="ja-JP"/>
        </w:rPr>
        <w:t>ncd</w:t>
      </w:r>
      <w:proofErr w:type="spellEnd"/>
      <w:r w:rsidRPr="00977F8E">
        <w:rPr>
          <w:rFonts w:eastAsia="Times New Roman"/>
          <w:i/>
          <w:iCs/>
          <w:lang w:eastAsia="ja-JP"/>
        </w:rPr>
        <w:t>-SSB-</w:t>
      </w:r>
      <w:proofErr w:type="spellStart"/>
      <w:r w:rsidRPr="00977F8E">
        <w:rPr>
          <w:rFonts w:eastAsia="Times New Roman"/>
          <w:i/>
          <w:iCs/>
          <w:lang w:eastAsia="ja-JP"/>
        </w:rPr>
        <w:t>RedCapInitialBWP</w:t>
      </w:r>
      <w:proofErr w:type="spellEnd"/>
      <w:r w:rsidRPr="00977F8E">
        <w:rPr>
          <w:rFonts w:eastAsia="Times New Roman"/>
          <w:i/>
          <w:iCs/>
          <w:lang w:eastAsia="ja-JP"/>
        </w:rPr>
        <w:t>-SDT</w:t>
      </w:r>
      <w:r w:rsidRPr="00977F8E">
        <w:rPr>
          <w:rFonts w:eastAsia="Times New Roman"/>
          <w:lang w:eastAsia="ja-JP"/>
        </w:rPr>
        <w:t xml:space="preserve"> is configured:</w:t>
      </w:r>
    </w:p>
    <w:p w14:paraId="5B1F8CBC"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if the resume procedure is initiated in a cell that is different to the PCell in which the UE received the stored </w:t>
      </w:r>
      <w:proofErr w:type="spellStart"/>
      <w:r w:rsidRPr="00977F8E">
        <w:rPr>
          <w:rFonts w:eastAsia="Times New Roman"/>
          <w:i/>
          <w:iCs/>
          <w:lang w:eastAsia="ja-JP"/>
        </w:rPr>
        <w:t>ncd</w:t>
      </w:r>
      <w:proofErr w:type="spellEnd"/>
      <w:r w:rsidRPr="00977F8E">
        <w:rPr>
          <w:rFonts w:eastAsia="Times New Roman"/>
          <w:i/>
          <w:iCs/>
          <w:lang w:eastAsia="ja-JP"/>
        </w:rPr>
        <w:t>-SSB-</w:t>
      </w:r>
      <w:proofErr w:type="spellStart"/>
      <w:r w:rsidRPr="00977F8E">
        <w:rPr>
          <w:rFonts w:eastAsia="Times New Roman"/>
          <w:i/>
          <w:iCs/>
          <w:lang w:eastAsia="ja-JP"/>
        </w:rPr>
        <w:t>RedCapInitialBWP</w:t>
      </w:r>
      <w:proofErr w:type="spellEnd"/>
      <w:r w:rsidRPr="00977F8E">
        <w:rPr>
          <w:rFonts w:eastAsia="Times New Roman"/>
          <w:i/>
          <w:iCs/>
          <w:lang w:eastAsia="ja-JP"/>
        </w:rPr>
        <w:t>-SDT</w:t>
      </w:r>
      <w:r w:rsidRPr="00977F8E">
        <w:rPr>
          <w:rFonts w:eastAsia="Times New Roman"/>
          <w:lang w:eastAsia="ja-JP"/>
        </w:rPr>
        <w:t>:</w:t>
      </w:r>
    </w:p>
    <w:p w14:paraId="6466FBAF" w14:textId="77777777" w:rsidR="00977F8E" w:rsidRPr="00977F8E" w:rsidRDefault="00977F8E" w:rsidP="00977F8E">
      <w:pPr>
        <w:overflowPunct w:val="0"/>
        <w:autoSpaceDE w:val="0"/>
        <w:autoSpaceDN w:val="0"/>
        <w:adjustRightInd w:val="0"/>
        <w:ind w:left="1135" w:hanging="284"/>
        <w:textAlignment w:val="baseline"/>
        <w:rPr>
          <w:rFonts w:eastAsia="Times New Roman"/>
          <w:lang w:eastAsia="ja-JP"/>
        </w:rPr>
      </w:pPr>
      <w:r w:rsidRPr="00977F8E">
        <w:rPr>
          <w:rFonts w:eastAsia="Times New Roman"/>
          <w:lang w:eastAsia="ja-JP"/>
        </w:rPr>
        <w:t>3&gt;</w:t>
      </w:r>
      <w:r w:rsidRPr="00977F8E">
        <w:rPr>
          <w:rFonts w:eastAsia="Times New Roman"/>
          <w:lang w:eastAsia="ja-JP"/>
        </w:rPr>
        <w:tab/>
        <w:t xml:space="preserve">release the stored </w:t>
      </w:r>
      <w:proofErr w:type="spellStart"/>
      <w:r w:rsidRPr="00977F8E">
        <w:rPr>
          <w:rFonts w:eastAsia="Times New Roman"/>
          <w:i/>
          <w:iCs/>
          <w:lang w:eastAsia="ja-JP"/>
        </w:rPr>
        <w:t>ncd</w:t>
      </w:r>
      <w:proofErr w:type="spellEnd"/>
      <w:r w:rsidRPr="00977F8E">
        <w:rPr>
          <w:rFonts w:eastAsia="Times New Roman"/>
          <w:i/>
          <w:iCs/>
          <w:lang w:eastAsia="ja-JP"/>
        </w:rPr>
        <w:t>-SSB-</w:t>
      </w:r>
      <w:proofErr w:type="spellStart"/>
      <w:r w:rsidRPr="00977F8E">
        <w:rPr>
          <w:rFonts w:eastAsia="Times New Roman"/>
          <w:i/>
          <w:iCs/>
          <w:lang w:eastAsia="ja-JP"/>
        </w:rPr>
        <w:t>RedCapInitialBWP</w:t>
      </w:r>
      <w:proofErr w:type="spellEnd"/>
      <w:r w:rsidRPr="00977F8E">
        <w:rPr>
          <w:rFonts w:eastAsia="Times New Roman"/>
          <w:i/>
          <w:iCs/>
          <w:lang w:eastAsia="ja-JP"/>
        </w:rPr>
        <w:t>-SDT;</w:t>
      </w:r>
    </w:p>
    <w:p w14:paraId="5DD25E49"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if conditions for initiating SDT in accordance with 5.3.13.1b are fulfilled:</w:t>
      </w:r>
    </w:p>
    <w:p w14:paraId="6A77FE11"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lastRenderedPageBreak/>
        <w:t>2&gt;</w:t>
      </w:r>
      <w:r w:rsidRPr="00977F8E">
        <w:rPr>
          <w:rFonts w:eastAsia="Times New Roman"/>
          <w:lang w:eastAsia="ja-JP"/>
        </w:rPr>
        <w:tab/>
        <w:t>consider the resume procedure is initiated for SDT;</w:t>
      </w:r>
    </w:p>
    <w:p w14:paraId="185AD36E"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start timer T319a when the lower layers first transmit the CCCH message;</w:t>
      </w:r>
    </w:p>
    <w:p w14:paraId="6F6DE319"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consider SDT procedure is ongoing;</w:t>
      </w:r>
    </w:p>
    <w:p w14:paraId="65AE2280"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 else:</w:t>
      </w:r>
    </w:p>
    <w:p w14:paraId="646E8268"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start timer T319;</w:t>
      </w:r>
    </w:p>
    <w:p w14:paraId="7E8DBDEC"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 xml:space="preserve">instruct the MAC entity to stop the </w:t>
      </w:r>
      <w:r w:rsidRPr="00977F8E">
        <w:rPr>
          <w:rFonts w:eastAsia="Times New Roman"/>
          <w:i/>
          <w:iCs/>
          <w:lang w:eastAsia="ja-JP"/>
        </w:rPr>
        <w:t>cg</w:t>
      </w:r>
      <w:r w:rsidRPr="00977F8E">
        <w:rPr>
          <w:rFonts w:eastAsia="Times New Roman"/>
          <w:lang w:eastAsia="ja-JP"/>
        </w:rPr>
        <w:t>-</w:t>
      </w:r>
      <w:r w:rsidRPr="00977F8E">
        <w:rPr>
          <w:rFonts w:eastAsia="Times New Roman"/>
          <w:i/>
          <w:iCs/>
          <w:lang w:eastAsia="ja-JP"/>
        </w:rPr>
        <w:t>SDT</w:t>
      </w:r>
      <w:r w:rsidRPr="00977F8E">
        <w:rPr>
          <w:rFonts w:eastAsia="Times New Roman"/>
          <w:lang w:eastAsia="ja-JP"/>
        </w:rPr>
        <w:t>-</w:t>
      </w:r>
      <w:r w:rsidRPr="00977F8E">
        <w:rPr>
          <w:rFonts w:eastAsia="Times New Roman"/>
          <w:i/>
          <w:iCs/>
          <w:lang w:eastAsia="ja-JP"/>
        </w:rPr>
        <w:t>TimeAlignmentTimer</w:t>
      </w:r>
      <w:r w:rsidRPr="00977F8E">
        <w:rPr>
          <w:rFonts w:eastAsia="Times New Roman"/>
          <w:lang w:eastAsia="ja-JP"/>
        </w:rPr>
        <w:t>, if it is running;</w:t>
      </w:r>
    </w:p>
    <w:p w14:paraId="1EBC0763"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if </w:t>
      </w:r>
      <w:r w:rsidRPr="00977F8E">
        <w:rPr>
          <w:rFonts w:eastAsia="Times New Roman"/>
          <w:i/>
          <w:iCs/>
          <w:lang w:eastAsia="ja-JP"/>
        </w:rPr>
        <w:t>ta-Report</w:t>
      </w:r>
      <w:r w:rsidRPr="00977F8E">
        <w:rPr>
          <w:rFonts w:eastAsia="Times New Roman"/>
          <w:lang w:eastAsia="ja-JP"/>
        </w:rPr>
        <w:t xml:space="preserve"> </w:t>
      </w:r>
      <w:r w:rsidRPr="00977F8E">
        <w:rPr>
          <w:rFonts w:eastAsia="宋体"/>
          <w:lang w:eastAsia="zh-CN"/>
        </w:rPr>
        <w:t xml:space="preserve">or </w:t>
      </w:r>
      <w:r w:rsidRPr="00977F8E">
        <w:rPr>
          <w:rFonts w:eastAsia="Times New Roman"/>
          <w:i/>
          <w:iCs/>
          <w:lang w:eastAsia="ja-JP"/>
        </w:rPr>
        <w:t>ta-</w:t>
      </w:r>
      <w:proofErr w:type="spellStart"/>
      <w:r w:rsidRPr="00977F8E">
        <w:rPr>
          <w:rFonts w:eastAsia="Times New Roman"/>
          <w:i/>
          <w:iCs/>
          <w:lang w:eastAsia="ja-JP"/>
        </w:rPr>
        <w:t>Report</w:t>
      </w:r>
      <w:r w:rsidRPr="00977F8E">
        <w:rPr>
          <w:rFonts w:eastAsia="宋体"/>
          <w:i/>
          <w:iCs/>
          <w:lang w:eastAsia="zh-CN"/>
        </w:rPr>
        <w:t>ATG</w:t>
      </w:r>
      <w:proofErr w:type="spellEnd"/>
      <w:r w:rsidRPr="00977F8E">
        <w:rPr>
          <w:rFonts w:eastAsia="Times New Roman"/>
          <w:lang w:eastAsia="ja-JP"/>
        </w:rPr>
        <w:t xml:space="preserve"> is configured with value </w:t>
      </w:r>
      <w:r w:rsidRPr="00977F8E">
        <w:rPr>
          <w:rFonts w:eastAsia="Times New Roman"/>
          <w:i/>
          <w:iCs/>
          <w:lang w:eastAsia="ja-JP"/>
        </w:rPr>
        <w:t>enabled</w:t>
      </w:r>
      <w:r w:rsidRPr="00977F8E">
        <w:rPr>
          <w:rFonts w:eastAsia="Times New Roman"/>
          <w:lang w:eastAsia="ja-JP"/>
        </w:rPr>
        <w:t xml:space="preserve"> and the UE supports TA reporting:</w:t>
      </w:r>
    </w:p>
    <w:p w14:paraId="2E743629" w14:textId="77777777" w:rsidR="00977F8E" w:rsidRPr="00977F8E" w:rsidRDefault="00977F8E" w:rsidP="00977F8E">
      <w:pPr>
        <w:overflowPunct w:val="0"/>
        <w:autoSpaceDE w:val="0"/>
        <w:autoSpaceDN w:val="0"/>
        <w:adjustRightInd w:val="0"/>
        <w:ind w:left="851" w:hanging="284"/>
        <w:textAlignment w:val="baseline"/>
        <w:rPr>
          <w:rFonts w:eastAsia="Times New Roman"/>
          <w:lang w:eastAsia="ja-JP"/>
        </w:rPr>
      </w:pPr>
      <w:r w:rsidRPr="00977F8E">
        <w:rPr>
          <w:rFonts w:eastAsia="Times New Roman"/>
          <w:lang w:eastAsia="ja-JP"/>
        </w:rPr>
        <w:t>2&gt;</w:t>
      </w:r>
      <w:r w:rsidRPr="00977F8E">
        <w:rPr>
          <w:rFonts w:eastAsia="Times New Roman"/>
          <w:lang w:eastAsia="ja-JP"/>
        </w:rPr>
        <w:tab/>
        <w:t>indicate TA report initiation to lower layers;</w:t>
      </w:r>
    </w:p>
    <w:p w14:paraId="3B4E8A87"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set the variable </w:t>
      </w:r>
      <w:proofErr w:type="spellStart"/>
      <w:r w:rsidRPr="00977F8E">
        <w:rPr>
          <w:rFonts w:eastAsia="Times New Roman"/>
          <w:i/>
          <w:lang w:eastAsia="ja-JP"/>
        </w:rPr>
        <w:t>pendingRNA</w:t>
      </w:r>
      <w:proofErr w:type="spellEnd"/>
      <w:r w:rsidRPr="00977F8E">
        <w:rPr>
          <w:rFonts w:eastAsia="Times New Roman"/>
          <w:i/>
          <w:lang w:eastAsia="ja-JP"/>
        </w:rPr>
        <w:t>-Update</w:t>
      </w:r>
      <w:r w:rsidRPr="00977F8E">
        <w:rPr>
          <w:rFonts w:eastAsia="Times New Roman"/>
          <w:lang w:eastAsia="ja-JP"/>
        </w:rPr>
        <w:t xml:space="preserve"> to </w:t>
      </w:r>
      <w:r w:rsidRPr="00977F8E">
        <w:rPr>
          <w:rFonts w:eastAsia="Times New Roman"/>
          <w:i/>
          <w:lang w:eastAsia="ja-JP"/>
        </w:rPr>
        <w:t>false</w:t>
      </w:r>
      <w:r w:rsidRPr="00977F8E">
        <w:rPr>
          <w:rFonts w:eastAsia="Times New Roman"/>
          <w:lang w:eastAsia="ja-JP"/>
        </w:rPr>
        <w:t>;</w:t>
      </w:r>
    </w:p>
    <w:p w14:paraId="4F252965"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successHO</w:t>
      </w:r>
      <w:proofErr w:type="spellEnd"/>
      <w:r w:rsidRPr="00977F8E">
        <w:rPr>
          <w:rFonts w:eastAsia="Times New Roman"/>
          <w:i/>
          <w:iCs/>
          <w:lang w:eastAsia="ja-JP"/>
        </w:rPr>
        <w:t>-Config</w:t>
      </w:r>
      <w:r w:rsidRPr="00977F8E">
        <w:rPr>
          <w:rFonts w:eastAsia="Times New Roman"/>
          <w:lang w:eastAsia="ja-JP"/>
        </w:rPr>
        <w:t xml:space="preserve"> from the UE Inactive AS context, if stored;</w:t>
      </w:r>
    </w:p>
    <w:p w14:paraId="5FB1E50D"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successPSCell</w:t>
      </w:r>
      <w:proofErr w:type="spellEnd"/>
      <w:r w:rsidRPr="00977F8E">
        <w:rPr>
          <w:rFonts w:eastAsia="Times New Roman"/>
          <w:i/>
          <w:iCs/>
          <w:lang w:eastAsia="ja-JP"/>
        </w:rPr>
        <w:t>-Config</w:t>
      </w:r>
      <w:r w:rsidRPr="00977F8E">
        <w:rPr>
          <w:rFonts w:eastAsia="Times New Roman"/>
          <w:lang w:eastAsia="ja-JP"/>
        </w:rPr>
        <w:t xml:space="preserve"> configured by the PCell from the UE Inactive AS context, if stored;</w:t>
      </w:r>
    </w:p>
    <w:p w14:paraId="46AD0A00"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r w:rsidRPr="00977F8E">
        <w:rPr>
          <w:rFonts w:eastAsia="Times New Roman"/>
          <w:lang w:eastAsia="ja-JP"/>
        </w:rPr>
        <w:t>1&gt;</w:t>
      </w:r>
      <w:r w:rsidRPr="00977F8E">
        <w:rPr>
          <w:rFonts w:eastAsia="Times New Roman"/>
          <w:lang w:eastAsia="ja-JP"/>
        </w:rPr>
        <w:tab/>
        <w:t xml:space="preserve">release </w:t>
      </w:r>
      <w:proofErr w:type="spellStart"/>
      <w:r w:rsidRPr="00977F8E">
        <w:rPr>
          <w:rFonts w:eastAsia="Times New Roman"/>
          <w:i/>
          <w:iCs/>
          <w:lang w:eastAsia="ja-JP"/>
        </w:rPr>
        <w:t>successPSCell</w:t>
      </w:r>
      <w:proofErr w:type="spellEnd"/>
      <w:r w:rsidRPr="00977F8E">
        <w:rPr>
          <w:rFonts w:eastAsia="Times New Roman"/>
          <w:i/>
          <w:iCs/>
          <w:lang w:eastAsia="ja-JP"/>
        </w:rPr>
        <w:t>-Config</w:t>
      </w:r>
      <w:r w:rsidRPr="00977F8E">
        <w:rPr>
          <w:rFonts w:eastAsia="Times New Roman"/>
          <w:lang w:eastAsia="ja-JP"/>
        </w:rPr>
        <w:t xml:space="preserve"> configured by the </w:t>
      </w:r>
      <w:proofErr w:type="spellStart"/>
      <w:r w:rsidRPr="00977F8E">
        <w:rPr>
          <w:rFonts w:eastAsia="Times New Roman"/>
          <w:lang w:eastAsia="ja-JP"/>
        </w:rPr>
        <w:t>PSCell</w:t>
      </w:r>
      <w:proofErr w:type="spellEnd"/>
      <w:r w:rsidRPr="00977F8E">
        <w:rPr>
          <w:rFonts w:eastAsia="Times New Roman"/>
          <w:lang w:eastAsia="ja-JP"/>
        </w:rPr>
        <w:t xml:space="preserve"> from the UE Inactive AS context, if stored;</w:t>
      </w:r>
    </w:p>
    <w:p w14:paraId="77657983" w14:textId="77777777" w:rsidR="00977F8E" w:rsidRPr="00977F8E" w:rsidRDefault="00977F8E" w:rsidP="00977F8E">
      <w:pPr>
        <w:overflowPunct w:val="0"/>
        <w:autoSpaceDE w:val="0"/>
        <w:autoSpaceDN w:val="0"/>
        <w:adjustRightInd w:val="0"/>
        <w:ind w:left="568" w:hanging="284"/>
        <w:textAlignment w:val="baseline"/>
        <w:rPr>
          <w:rFonts w:eastAsia="Times New Roman"/>
          <w:lang w:eastAsia="ja-JP"/>
        </w:rPr>
      </w:pPr>
      <w:proofErr w:type="gramStart"/>
      <w:r w:rsidRPr="00977F8E">
        <w:rPr>
          <w:rFonts w:eastAsia="Times New Roman"/>
          <w:lang w:eastAsia="ja-JP"/>
        </w:rPr>
        <w:t>1&gt;</w:t>
      </w:r>
      <w:r w:rsidRPr="00977F8E">
        <w:rPr>
          <w:rFonts w:eastAsia="Times New Roman"/>
          <w:lang w:eastAsia="ja-JP"/>
        </w:rPr>
        <w:tab/>
        <w:t xml:space="preserve">initiate transmission of the </w:t>
      </w:r>
      <w:proofErr w:type="spellStart"/>
      <w:r w:rsidRPr="00977F8E">
        <w:rPr>
          <w:rFonts w:eastAsia="Times New Roman"/>
          <w:i/>
          <w:lang w:eastAsia="ja-JP"/>
        </w:rPr>
        <w:t>RRCResumeRequest</w:t>
      </w:r>
      <w:proofErr w:type="spellEnd"/>
      <w:r w:rsidRPr="00977F8E">
        <w:rPr>
          <w:rFonts w:eastAsia="Times New Roman"/>
          <w:lang w:eastAsia="ja-JP"/>
        </w:rPr>
        <w:t xml:space="preserve"> message or </w:t>
      </w:r>
      <w:r w:rsidRPr="00977F8E">
        <w:rPr>
          <w:rFonts w:eastAsia="Times New Roman"/>
          <w:i/>
          <w:lang w:eastAsia="ja-JP"/>
        </w:rPr>
        <w:t xml:space="preserve">RRCResumeRequest1 </w:t>
      </w:r>
      <w:r w:rsidRPr="00977F8E">
        <w:rPr>
          <w:rFonts w:eastAsia="Times New Roman"/>
          <w:lang w:eastAsia="ja-JP"/>
        </w:rPr>
        <w:t>in accordance with 5.3.13.3.</w:t>
      </w:r>
      <w:proofErr w:type="gramEnd"/>
    </w:p>
    <w:p w14:paraId="26DB5158" w14:textId="77777777" w:rsidR="0043398D" w:rsidRDefault="0043398D" w:rsidP="00CA615E">
      <w:pPr>
        <w:spacing w:afterLines="50" w:after="120"/>
        <w:rPr>
          <w:rFonts w:eastAsiaTheme="minorEastAsia"/>
          <w:lang w:eastAsia="zh-CN"/>
        </w:rPr>
        <w:sectPr w:rsidR="0043398D">
          <w:pgSz w:w="11906" w:h="16838"/>
          <w:pgMar w:top="1440" w:right="1440" w:bottom="1440" w:left="1440" w:header="708" w:footer="708" w:gutter="0"/>
          <w:cols w:space="708"/>
          <w:docGrid w:linePitch="360"/>
        </w:sectPr>
      </w:pPr>
    </w:p>
    <w:p w14:paraId="1272E2E0" w14:textId="7DEBA974" w:rsidR="00977F8E" w:rsidRPr="000608B6" w:rsidRDefault="000608B6" w:rsidP="00CA615E">
      <w:pPr>
        <w:spacing w:afterLines="50" w:after="120"/>
        <w:rPr>
          <w:rFonts w:eastAsiaTheme="minorEastAsia"/>
          <w:i/>
          <w:lang w:eastAsia="zh-CN"/>
        </w:rPr>
      </w:pPr>
      <w:r>
        <w:rPr>
          <w:rFonts w:eastAsiaTheme="minorEastAsia" w:hint="eastAsia"/>
          <w:i/>
          <w:lang w:eastAsia="zh-CN"/>
        </w:rPr>
        <w:lastRenderedPageBreak/>
        <w:t>-----------------------------------------------------------</w:t>
      </w:r>
      <w:r w:rsidRPr="00977F8E">
        <w:rPr>
          <w:rFonts w:eastAsiaTheme="minorEastAsia" w:hint="eastAsia"/>
          <w:i/>
          <w:lang w:eastAsia="zh-CN"/>
        </w:rPr>
        <w:t>Next change</w:t>
      </w:r>
      <w:r>
        <w:rPr>
          <w:rFonts w:eastAsiaTheme="minorEastAsia" w:hint="eastAsia"/>
          <w:i/>
          <w:lang w:eastAsia="zh-CN"/>
        </w:rPr>
        <w:t>-------------------------------------------------------------</w:t>
      </w:r>
    </w:p>
    <w:p w14:paraId="29917B50" w14:textId="77777777" w:rsidR="0043398D" w:rsidRPr="0043398D" w:rsidRDefault="0043398D" w:rsidP="004339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 w:name="_Toc60777111"/>
      <w:bookmarkStart w:id="57" w:name="_Toc156130234"/>
      <w:r w:rsidRPr="0043398D">
        <w:rPr>
          <w:rFonts w:ascii="Arial" w:eastAsia="Times New Roman" w:hAnsi="Arial"/>
          <w:sz w:val="24"/>
          <w:lang w:eastAsia="ja-JP"/>
        </w:rPr>
        <w:t>–</w:t>
      </w:r>
      <w:r w:rsidRPr="0043398D">
        <w:rPr>
          <w:rFonts w:ascii="Arial" w:eastAsia="Times New Roman" w:hAnsi="Arial"/>
          <w:sz w:val="24"/>
          <w:lang w:eastAsia="ja-JP"/>
        </w:rPr>
        <w:tab/>
      </w:r>
      <w:r w:rsidRPr="0043398D">
        <w:rPr>
          <w:rFonts w:ascii="Arial" w:eastAsia="Times New Roman" w:hAnsi="Arial"/>
          <w:i/>
          <w:noProof/>
          <w:sz w:val="24"/>
          <w:lang w:eastAsia="ja-JP"/>
        </w:rPr>
        <w:t>RRCRelease</w:t>
      </w:r>
      <w:bookmarkEnd w:id="56"/>
      <w:bookmarkEnd w:id="57"/>
    </w:p>
    <w:p w14:paraId="4D346E60" w14:textId="77777777" w:rsidR="0043398D" w:rsidRPr="0043398D" w:rsidRDefault="0043398D" w:rsidP="0043398D">
      <w:pPr>
        <w:overflowPunct w:val="0"/>
        <w:autoSpaceDE w:val="0"/>
        <w:autoSpaceDN w:val="0"/>
        <w:adjustRightInd w:val="0"/>
        <w:textAlignment w:val="baseline"/>
        <w:rPr>
          <w:rFonts w:eastAsia="Times New Roman"/>
          <w:noProof/>
          <w:lang w:eastAsia="ja-JP"/>
        </w:rPr>
      </w:pPr>
      <w:r w:rsidRPr="0043398D">
        <w:rPr>
          <w:rFonts w:eastAsia="Times New Roman"/>
          <w:lang w:eastAsia="ja-JP"/>
        </w:rPr>
        <w:t xml:space="preserve">The </w:t>
      </w:r>
      <w:r w:rsidRPr="0043398D">
        <w:rPr>
          <w:rFonts w:eastAsia="Times New Roman"/>
          <w:i/>
          <w:noProof/>
          <w:lang w:eastAsia="ja-JP"/>
        </w:rPr>
        <w:t>RRCRelease</w:t>
      </w:r>
      <w:r w:rsidRPr="0043398D">
        <w:rPr>
          <w:rFonts w:eastAsia="Times New Roman"/>
          <w:noProof/>
          <w:lang w:eastAsia="ja-JP"/>
        </w:rPr>
        <w:t xml:space="preserve"> message is used to command the release of an RRC connection or the suspension of the RRC connection.</w:t>
      </w:r>
    </w:p>
    <w:p w14:paraId="6F7B2932" w14:textId="77777777" w:rsidR="0043398D" w:rsidRPr="0043398D" w:rsidRDefault="0043398D" w:rsidP="0043398D">
      <w:pPr>
        <w:overflowPunct w:val="0"/>
        <w:autoSpaceDE w:val="0"/>
        <w:autoSpaceDN w:val="0"/>
        <w:adjustRightInd w:val="0"/>
        <w:ind w:left="568" w:hanging="284"/>
        <w:textAlignment w:val="baseline"/>
        <w:rPr>
          <w:rFonts w:eastAsia="Times New Roman"/>
          <w:lang w:eastAsia="ja-JP"/>
        </w:rPr>
      </w:pPr>
      <w:r w:rsidRPr="0043398D">
        <w:rPr>
          <w:rFonts w:eastAsia="Times New Roman"/>
          <w:lang w:eastAsia="ja-JP"/>
        </w:rPr>
        <w:t>Signalling radio bearer: SRB1</w:t>
      </w:r>
    </w:p>
    <w:p w14:paraId="62E85893" w14:textId="77777777" w:rsidR="0043398D" w:rsidRPr="0043398D" w:rsidRDefault="0043398D" w:rsidP="0043398D">
      <w:pPr>
        <w:overflowPunct w:val="0"/>
        <w:autoSpaceDE w:val="0"/>
        <w:autoSpaceDN w:val="0"/>
        <w:adjustRightInd w:val="0"/>
        <w:ind w:left="568" w:hanging="284"/>
        <w:textAlignment w:val="baseline"/>
        <w:rPr>
          <w:rFonts w:eastAsia="Times New Roman"/>
          <w:lang w:eastAsia="ja-JP"/>
        </w:rPr>
      </w:pPr>
      <w:r w:rsidRPr="0043398D">
        <w:rPr>
          <w:rFonts w:eastAsia="Times New Roman"/>
          <w:lang w:eastAsia="ja-JP"/>
        </w:rPr>
        <w:t>RLC-SAP: AM</w:t>
      </w:r>
    </w:p>
    <w:p w14:paraId="069AF186" w14:textId="77777777" w:rsidR="0043398D" w:rsidRPr="0043398D" w:rsidRDefault="0043398D" w:rsidP="0043398D">
      <w:pPr>
        <w:overflowPunct w:val="0"/>
        <w:autoSpaceDE w:val="0"/>
        <w:autoSpaceDN w:val="0"/>
        <w:adjustRightInd w:val="0"/>
        <w:ind w:left="568" w:hanging="284"/>
        <w:textAlignment w:val="baseline"/>
        <w:rPr>
          <w:rFonts w:eastAsia="Times New Roman"/>
          <w:lang w:eastAsia="ja-JP"/>
        </w:rPr>
      </w:pPr>
      <w:r w:rsidRPr="0043398D">
        <w:rPr>
          <w:rFonts w:eastAsia="Times New Roman"/>
          <w:lang w:eastAsia="ja-JP"/>
        </w:rPr>
        <w:t>Logical channel: DCCH</w:t>
      </w:r>
    </w:p>
    <w:p w14:paraId="0130474C" w14:textId="77777777" w:rsidR="0043398D" w:rsidRPr="0043398D" w:rsidRDefault="0043398D" w:rsidP="0043398D">
      <w:pPr>
        <w:overflowPunct w:val="0"/>
        <w:autoSpaceDE w:val="0"/>
        <w:autoSpaceDN w:val="0"/>
        <w:adjustRightInd w:val="0"/>
        <w:ind w:left="568" w:hanging="284"/>
        <w:textAlignment w:val="baseline"/>
        <w:rPr>
          <w:rFonts w:eastAsia="Times New Roman"/>
          <w:lang w:eastAsia="ja-JP"/>
        </w:rPr>
      </w:pPr>
      <w:r w:rsidRPr="0043398D">
        <w:rPr>
          <w:rFonts w:eastAsia="Times New Roman"/>
          <w:lang w:eastAsia="ja-JP"/>
        </w:rPr>
        <w:t>Direction: Network to UE</w:t>
      </w:r>
    </w:p>
    <w:p w14:paraId="342BE921" w14:textId="77777777" w:rsidR="0043398D" w:rsidRPr="0043398D" w:rsidRDefault="0043398D" w:rsidP="004339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43398D">
        <w:rPr>
          <w:rFonts w:ascii="Arial" w:eastAsia="Times New Roman" w:hAnsi="Arial"/>
          <w:b/>
          <w:i/>
          <w:noProof/>
          <w:lang w:eastAsia="ja-JP"/>
        </w:rPr>
        <w:t>RRCRelease</w:t>
      </w:r>
      <w:r w:rsidRPr="0043398D">
        <w:rPr>
          <w:rFonts w:ascii="Arial" w:eastAsia="Times New Roman" w:hAnsi="Arial"/>
          <w:b/>
          <w:noProof/>
          <w:lang w:eastAsia="ja-JP"/>
        </w:rPr>
        <w:t xml:space="preserve"> message</w:t>
      </w:r>
    </w:p>
    <w:p w14:paraId="139B6B8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color w:val="808080"/>
          <w:sz w:val="16"/>
          <w:lang w:eastAsia="en-GB"/>
        </w:rPr>
        <w:t>-- ASN1START</w:t>
      </w:r>
    </w:p>
    <w:p w14:paraId="4C783B5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color w:val="808080"/>
          <w:sz w:val="16"/>
          <w:lang w:eastAsia="en-GB"/>
        </w:rPr>
        <w:t>-- TAG-RRCRELEASE-START</w:t>
      </w:r>
    </w:p>
    <w:p w14:paraId="3B8A853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64F9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74C883A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rrc-TransactionIdentifier           RRC-TransactionIdentifier,</w:t>
      </w:r>
    </w:p>
    <w:p w14:paraId="4B6EE30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criticalExtensions                  </w:t>
      </w:r>
      <w:r w:rsidRPr="0043398D">
        <w:rPr>
          <w:rFonts w:ascii="Courier New" w:eastAsia="Times New Roman" w:hAnsi="Courier New"/>
          <w:noProof/>
          <w:color w:val="993366"/>
          <w:sz w:val="16"/>
          <w:lang w:eastAsia="en-GB"/>
        </w:rPr>
        <w:t>CHOICE</w:t>
      </w:r>
      <w:r w:rsidRPr="0043398D">
        <w:rPr>
          <w:rFonts w:ascii="Courier New" w:eastAsia="Times New Roman" w:hAnsi="Courier New"/>
          <w:noProof/>
          <w:sz w:val="16"/>
          <w:lang w:eastAsia="en-GB"/>
        </w:rPr>
        <w:t xml:space="preserve"> {</w:t>
      </w:r>
    </w:p>
    <w:p w14:paraId="7807484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rrcRelease                          RRCRelease-IEs,</w:t>
      </w:r>
    </w:p>
    <w:p w14:paraId="4A6D688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criticalExtensionsFuture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624F992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22B310B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4A93E72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7E4B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5AAE0BA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redirectedCarrierInfo               RedirectedCarrierInfo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620126C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cellReselectionPriorities           CellReselectionPriorities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613AAEA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suspendConfig                       SuspendConfig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234C677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deprioritisationReq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4529E55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deprioritisationType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{frequency, nr},</w:t>
      </w:r>
    </w:p>
    <w:p w14:paraId="734F514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deprioritisationTimer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{min5, min10, min15, min30}</w:t>
      </w:r>
    </w:p>
    <w:p w14:paraId="44ED1BF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57573F4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lateNonCriticalExtension                </w:t>
      </w:r>
      <w:r w:rsidRPr="0043398D">
        <w:rPr>
          <w:rFonts w:ascii="Courier New" w:eastAsia="Times New Roman" w:hAnsi="Courier New"/>
          <w:noProof/>
          <w:color w:val="993366"/>
          <w:sz w:val="16"/>
          <w:lang w:eastAsia="en-GB"/>
        </w:rPr>
        <w:t>OCTET</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STRING</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w:t>
      </w:r>
    </w:p>
    <w:p w14:paraId="4923717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nonCriticalExtension                    RRCRelease-v1540-IEs                                                </w:t>
      </w:r>
      <w:r w:rsidRPr="0043398D">
        <w:rPr>
          <w:rFonts w:ascii="Courier New" w:eastAsia="Times New Roman" w:hAnsi="Courier New"/>
          <w:noProof/>
          <w:color w:val="993366"/>
          <w:sz w:val="16"/>
          <w:lang w:eastAsia="en-GB"/>
        </w:rPr>
        <w:t>OPTIONAL</w:t>
      </w:r>
    </w:p>
    <w:p w14:paraId="6FC5BB6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0FB4177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52C6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RRCRelease-v1540-IEs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7AB4AAF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waitTime                           RejectWaitTime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001030E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nonCriticalExtension               RRCRelease-v1610-IEs          </w:t>
      </w:r>
      <w:r w:rsidRPr="0043398D">
        <w:rPr>
          <w:rFonts w:ascii="Courier New" w:eastAsia="Times New Roman" w:hAnsi="Courier New"/>
          <w:noProof/>
          <w:color w:val="993366"/>
          <w:sz w:val="16"/>
          <w:lang w:eastAsia="en-GB"/>
        </w:rPr>
        <w:t>OPTIONAL</w:t>
      </w:r>
    </w:p>
    <w:p w14:paraId="0831FAE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0072F44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11AA5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RRCRelease-v1610-IEs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1C19B6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voiceFallbackIndication-r16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1B72B32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measIdleConfig-r16                 SetupRelease {MeasIdleConfigDedicated-r16}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1A4EB92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lastRenderedPageBreak/>
        <w:t xml:space="preserve">    nonCriticalExtension               RRCRelease-v1650-IEs                          </w:t>
      </w:r>
      <w:r w:rsidRPr="0043398D">
        <w:rPr>
          <w:rFonts w:ascii="Courier New" w:eastAsia="Times New Roman" w:hAnsi="Courier New"/>
          <w:noProof/>
          <w:color w:val="993366"/>
          <w:sz w:val="16"/>
          <w:lang w:eastAsia="en-GB"/>
        </w:rPr>
        <w:t>OPTIONAL</w:t>
      </w:r>
    </w:p>
    <w:p w14:paraId="5920ED0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F32B8D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9843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RRCRelease-v1650-IEs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14812A3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mpsPriorityIndication-r16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Cond Redirection2</w:t>
      </w:r>
    </w:p>
    <w:p w14:paraId="3A3D2E5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nonCriticalExtension               RRCRelease-v1710-IEs                          </w:t>
      </w:r>
      <w:r w:rsidRPr="0043398D">
        <w:rPr>
          <w:rFonts w:ascii="Courier New" w:eastAsia="Times New Roman" w:hAnsi="Courier New"/>
          <w:noProof/>
          <w:color w:val="993366"/>
          <w:sz w:val="16"/>
          <w:lang w:eastAsia="en-GB"/>
        </w:rPr>
        <w:t>OPTIONAL</w:t>
      </w:r>
    </w:p>
    <w:p w14:paraId="582869F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2176342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C571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RRCRelease-v1710-IEs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A662F2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noLastCellUpdate-r17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2D2ABEA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nonCriticalExtension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                                  </w:t>
      </w:r>
      <w:r w:rsidRPr="0043398D">
        <w:rPr>
          <w:rFonts w:ascii="Courier New" w:eastAsia="Times New Roman" w:hAnsi="Courier New"/>
          <w:noProof/>
          <w:color w:val="993366"/>
          <w:sz w:val="16"/>
          <w:lang w:eastAsia="en-GB"/>
        </w:rPr>
        <w:t>OPTIONAL</w:t>
      </w:r>
    </w:p>
    <w:p w14:paraId="5BE2142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0B2C923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2CEC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RedirectedCarrierInfo ::=           </w:t>
      </w:r>
      <w:r w:rsidRPr="0043398D">
        <w:rPr>
          <w:rFonts w:ascii="Courier New" w:eastAsia="Times New Roman" w:hAnsi="Courier New"/>
          <w:noProof/>
          <w:color w:val="993366"/>
          <w:sz w:val="16"/>
          <w:lang w:eastAsia="en-GB"/>
        </w:rPr>
        <w:t>CHOICE</w:t>
      </w:r>
      <w:r w:rsidRPr="0043398D">
        <w:rPr>
          <w:rFonts w:ascii="Courier New" w:eastAsia="Times New Roman" w:hAnsi="Courier New"/>
          <w:noProof/>
          <w:sz w:val="16"/>
          <w:lang w:eastAsia="en-GB"/>
        </w:rPr>
        <w:t xml:space="preserve"> {</w:t>
      </w:r>
    </w:p>
    <w:p w14:paraId="48F29C7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nr                                  CarrierInfoNR,</w:t>
      </w:r>
    </w:p>
    <w:p w14:paraId="1E69D06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eutra                               RedirectedCarrierInfo-EUTRA,</w:t>
      </w:r>
    </w:p>
    <w:p w14:paraId="5C6D08A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DF318C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20AB07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15A3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RedirectedCarrierInfo-EUTRA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3D8FC42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eutraFrequency                      ARFCN-ValueEUTRA,</w:t>
      </w:r>
    </w:p>
    <w:p w14:paraId="4F64FEE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cnType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{epc,fiveGC}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7093017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2ABF22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54D0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CarrierInfoNR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141912B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carrierFreq                         ARFCN-ValueNR,</w:t>
      </w:r>
    </w:p>
    <w:p w14:paraId="20EF8BB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ssbSubcarrierSpacing                SubcarrierSpacing,</w:t>
      </w:r>
    </w:p>
    <w:p w14:paraId="20CEA1E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smtc                                SSB-MTC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3226C36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1423637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2CABC1A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0A29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SuspendConfig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68DB72C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fullI-RNTI                          I-RNTI-Value,</w:t>
      </w:r>
    </w:p>
    <w:p w14:paraId="45CED49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shortI-RNTI                         ShortI-RNTI-Value,</w:t>
      </w:r>
    </w:p>
    <w:p w14:paraId="2ABDB92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ran-PagingCycle                     PagingCycle,</w:t>
      </w:r>
    </w:p>
    <w:p w14:paraId="4B76193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ran-NotificationAreaInfo            RAN-NotificationAreaInfo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0CB318D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t380                                PeriodicRNAU-TimerValue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4DCCEE9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nextHopChainingCount                NextHopChainingCount,</w:t>
      </w:r>
    </w:p>
    <w:p w14:paraId="49E9BB5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26C50A6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702D707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w:t>
      </w:r>
      <w:r w:rsidRPr="0043398D">
        <w:rPr>
          <w:rFonts w:ascii="Courier New" w:eastAsia="等线" w:hAnsi="Courier New"/>
          <w:noProof/>
          <w:sz w:val="16"/>
          <w:lang w:eastAsia="en-GB"/>
        </w:rPr>
        <w:t>sl-UEIdentityRemote-r17</w:t>
      </w:r>
      <w:r w:rsidRPr="0043398D">
        <w:rPr>
          <w:rFonts w:ascii="Courier New" w:eastAsia="Times New Roman" w:hAnsi="Courier New"/>
          <w:noProof/>
          <w:sz w:val="16"/>
          <w:lang w:eastAsia="en-GB"/>
        </w:rPr>
        <w:t xml:space="preserve">             </w:t>
      </w:r>
      <w:r w:rsidRPr="0043398D">
        <w:rPr>
          <w:rFonts w:ascii="Courier New" w:eastAsia="等线" w:hAnsi="Courier New"/>
          <w:noProof/>
          <w:sz w:val="16"/>
          <w:lang w:eastAsia="en-GB"/>
        </w:rPr>
        <w:t>RNTI-Value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Cond L2RemoteUE</w:t>
      </w:r>
    </w:p>
    <w:p w14:paraId="1A40EEB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sdt-Config-r17                      SetupRelease { SDT-Config-r17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48126F4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srs-PosRRC-Inactive-r17             SetupRelease { SRS-PosRRC-Inactive-r17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06446C6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ran-ExtendedPagingCycle-r17         ExtendedPagingCycle-r17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xml:space="preserve">-- </w:t>
      </w:r>
      <w:r w:rsidRPr="0043398D">
        <w:rPr>
          <w:rFonts w:ascii="Courier New" w:eastAsia="MS Mincho" w:hAnsi="Courier New"/>
          <w:noProof/>
          <w:color w:val="808080"/>
          <w:sz w:val="16"/>
          <w:lang w:eastAsia="en-GB"/>
        </w:rPr>
        <w:t>Cond RANPaging</w:t>
      </w:r>
    </w:p>
    <w:p w14:paraId="09FFBBA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32CEE8C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46C4345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ncd-SSB-RedCapInitialBWP-SDT-r17    SetupRelease {NonCellDefiningSSB-r17}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7017D91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DF06D7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6BA4894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lastRenderedPageBreak/>
        <w:t xml:space="preserve">    resumeIndication-r18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22327BB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srs-PosRRC-Inactive-v1800           </w:t>
      </w:r>
      <w:bookmarkStart w:id="58" w:name="OLE_LINK65"/>
      <w:r w:rsidRPr="0043398D">
        <w:rPr>
          <w:rFonts w:ascii="Courier New" w:eastAsia="Times New Roman" w:hAnsi="Courier New"/>
          <w:noProof/>
          <w:sz w:val="16"/>
          <w:lang w:eastAsia="en-GB"/>
        </w:rPr>
        <w:t>SetupRelease {</w:t>
      </w:r>
      <w:bookmarkEnd w:id="58"/>
      <w:r w:rsidRPr="0043398D">
        <w:rPr>
          <w:rFonts w:ascii="Courier New" w:eastAsia="Times New Roman" w:hAnsi="Courier New"/>
          <w:noProof/>
          <w:sz w:val="16"/>
          <w:lang w:eastAsia="en-GB"/>
        </w:rPr>
        <w:t xml:space="preserve"> SRS-PosRRC-Inactive-v1800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05C049E3" w14:textId="1C8FC6BE" w:rsidR="0043398D" w:rsidRPr="0043398D" w:rsidRDefault="0043398D" w:rsidP="00EB6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srs-PosRRC-InactiveValidityAreaConfigList-r18 </w:t>
      </w:r>
      <w:del w:id="59" w:author="CATT" w:date="2024-02-18T17:11:00Z">
        <w:r w:rsidRPr="0043398D" w:rsidDel="005613CC">
          <w:rPr>
            <w:rFonts w:ascii="Courier New" w:eastAsia="Times New Roman" w:hAnsi="Courier New"/>
            <w:noProof/>
            <w:sz w:val="16"/>
            <w:lang w:eastAsia="en-GB"/>
          </w:rPr>
          <w:delText xml:space="preserve">SetupRelease { </w:delText>
        </w:r>
      </w:del>
      <w:r w:rsidRPr="0043398D">
        <w:rPr>
          <w:rFonts w:ascii="Courier New" w:eastAsia="Times New Roman" w:hAnsi="Courier New"/>
          <w:noProof/>
          <w:sz w:val="16"/>
          <w:lang w:eastAsia="en-GB"/>
        </w:rPr>
        <w:t xml:space="preserve">SRS-PosRRC-InactiveValidityAreaConfigList-r18 </w:t>
      </w:r>
      <w:del w:id="60" w:author="CATT" w:date="2024-02-18T17:11:00Z">
        <w:r w:rsidRPr="0043398D" w:rsidDel="005613CC">
          <w:rPr>
            <w:rFonts w:ascii="Courier New" w:eastAsia="Times New Roman" w:hAnsi="Courier New"/>
            <w:noProof/>
            <w:sz w:val="16"/>
            <w:lang w:eastAsia="en-GB"/>
          </w:rPr>
          <w:delText>}</w:delText>
        </w:r>
      </w:del>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3CDF445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ran-ExtendedPagingCycle-r18         ExtendedPagingCycle-Config-r18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Cond RANPaging</w:t>
      </w:r>
    </w:p>
    <w:p w14:paraId="5C4E4E6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multicastConfigInactive-r18         SetupRelease { MulticastConfigInactive-r18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4323464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3B4BB86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62ED4FF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23BD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PeriodicRNAU-TimerValue ::=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 min5, min10, min20, min30, min60, min120, min360, min720}</w:t>
      </w:r>
    </w:p>
    <w:p w14:paraId="4D5F1B1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9E6B9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CellReselectionPriorities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5C914DF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freqPriorityListEUTRA               FreqPriorityListEUTRA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4D69416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freqPriorityListNR                  FreqPriorityListNR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59FF784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t320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{min5, min10, min20, min30, min60, min120, min180, spare1}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38B6A79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2483D9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386FE61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freqPriorityListDedicatedSlicing-r17 FreqPriorityListDedicatedSlicing-r17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37DA82C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4D6F8C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61211B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EF1F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PagingCycle ::=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{rf32, rf64, rf128, rf256}</w:t>
      </w:r>
    </w:p>
    <w:p w14:paraId="1FD4C7E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5AD7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FreqPriorityListEUTRA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(1..maxFreq))</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FreqPriorityEUTRA</w:t>
      </w:r>
    </w:p>
    <w:p w14:paraId="11DD02E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4383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FreqPriorityListNR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(1..maxFreq))</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FreqPriorityNR</w:t>
      </w:r>
    </w:p>
    <w:p w14:paraId="10AE9FC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5704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FreqPriorityEUTRA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1B21812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carrierFreq                         ARFCN-ValueEUTRA,</w:t>
      </w:r>
    </w:p>
    <w:p w14:paraId="6F65815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cellReselectionPriority             CellReselectionPriority,</w:t>
      </w:r>
    </w:p>
    <w:p w14:paraId="241F2F2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cellReselectionSubPriority          CellReselectionSubPriority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5B6101D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3390C66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794A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FreqPriorityNR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7AF094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carrierFreq                         ARFCN-ValueNR,</w:t>
      </w:r>
    </w:p>
    <w:p w14:paraId="010412F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cellReselectionPriority             CellReselectionPriority,</w:t>
      </w:r>
    </w:p>
    <w:p w14:paraId="145807E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cellReselectionSubPriority          CellReselectionSubPriority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103362D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1E647DA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47AA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RAN-NotificationAreaInfo ::=        </w:t>
      </w:r>
      <w:r w:rsidRPr="0043398D">
        <w:rPr>
          <w:rFonts w:ascii="Courier New" w:eastAsia="Times New Roman" w:hAnsi="Courier New"/>
          <w:noProof/>
          <w:color w:val="993366"/>
          <w:sz w:val="16"/>
          <w:lang w:eastAsia="en-GB"/>
        </w:rPr>
        <w:t>CHOICE</w:t>
      </w:r>
      <w:r w:rsidRPr="0043398D">
        <w:rPr>
          <w:rFonts w:ascii="Courier New" w:eastAsia="Times New Roman" w:hAnsi="Courier New"/>
          <w:noProof/>
          <w:sz w:val="16"/>
          <w:lang w:eastAsia="en-GB"/>
        </w:rPr>
        <w:t xml:space="preserve"> {</w:t>
      </w:r>
    </w:p>
    <w:p w14:paraId="4852C6E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cellList                            PLMN-RAN-AreaCellList,</w:t>
      </w:r>
    </w:p>
    <w:p w14:paraId="2AA566C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ran-AreaConfigList                  PLMN-RAN-AreaConfigList,</w:t>
      </w:r>
    </w:p>
    <w:p w14:paraId="2664637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7447B1A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7D77381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EF3A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PLMN-RAN-AreaCellList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 maxPLMNIdentities))</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PLMN-RAN-AreaCell</w:t>
      </w:r>
    </w:p>
    <w:p w14:paraId="0FC6949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FBB9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PLMN-RAN-AreaCell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380CCCC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plmn-Identity                       PLMN-Identity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5E17B85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ran-AreaCells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(1..32))</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CellIdentity</w:t>
      </w:r>
    </w:p>
    <w:p w14:paraId="4F08C71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lastRenderedPageBreak/>
        <w:t>}</w:t>
      </w:r>
    </w:p>
    <w:p w14:paraId="1ECA882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D564D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PLMN-RAN-AreaConfigList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(1..maxPLMNIdentities))</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PLMN-RAN-AreaConfig</w:t>
      </w:r>
    </w:p>
    <w:p w14:paraId="478A091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C46D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PLMN-RAN-AreaConfig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4185C35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plmn-Identity                       PLMN-Identity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43A41E1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ran-Area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RAN-AreaConfig</w:t>
      </w:r>
    </w:p>
    <w:p w14:paraId="0A238D1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10E83CF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779D8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RAN-AreaConfig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5FE24C8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trackingAreaCode                    TrackingAreaCode,</w:t>
      </w:r>
    </w:p>
    <w:p w14:paraId="079EE21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ran-AreaCodeList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(1..32))</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RAN-AreaCode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75552AC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F580A7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7153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SDT-Config-r17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72165EA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sdt-DRB-List-r17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(0..maxDRB))</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DRB-Identity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5F3963C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sdt-SRB2-Indication-r17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{allowed}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37B513D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sdt-MAC-PHY-CG-Config-r17           SetupRelease {SDT-CG-Config-r17}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38C8184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sdt-DRB-ContinueROHC-r17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 cell, rna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6F58DD9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3F3AF79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8A1E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SDT-CG-Config-r17 ::= </w:t>
      </w:r>
      <w:r w:rsidRPr="0043398D">
        <w:rPr>
          <w:rFonts w:ascii="Courier New" w:eastAsia="Times New Roman" w:hAnsi="Courier New"/>
          <w:noProof/>
          <w:color w:val="993366"/>
          <w:sz w:val="16"/>
          <w:lang w:eastAsia="en-GB"/>
        </w:rPr>
        <w:t>OCTET</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STRING</w:t>
      </w:r>
      <w:r w:rsidRPr="0043398D">
        <w:rPr>
          <w:rFonts w:ascii="Courier New" w:eastAsia="Times New Roman" w:hAnsi="Courier New"/>
          <w:noProof/>
          <w:sz w:val="16"/>
          <w:lang w:eastAsia="en-GB"/>
        </w:rPr>
        <w:t xml:space="preserve"> (CONTAINING SDT-MAC-PHY-CG-Config-r17)</w:t>
      </w:r>
    </w:p>
    <w:p w14:paraId="1BA93E5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A6F3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SDT-MAC-PHY-CG-Config-r17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5F1A883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CG-SDT specific configuration</w:t>
      </w:r>
    </w:p>
    <w:p w14:paraId="17E8BF5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43398D">
        <w:rPr>
          <w:rFonts w:ascii="Courier New" w:eastAsia="Times New Roman" w:hAnsi="Courier New"/>
          <w:noProof/>
          <w:sz w:val="16"/>
          <w:lang w:eastAsia="en-GB"/>
        </w:rPr>
        <w:t xml:space="preserve">    cg-SDT-Config</w:t>
      </w:r>
      <w:r w:rsidRPr="0043398D">
        <w:rPr>
          <w:rFonts w:ascii="Courier New" w:eastAsia="宋体" w:hAnsi="Courier New"/>
          <w:noProof/>
          <w:sz w:val="16"/>
          <w:lang w:eastAsia="en-GB"/>
        </w:rPr>
        <w:t>LCH-</w:t>
      </w:r>
      <w:r w:rsidRPr="0043398D">
        <w:rPr>
          <w:rFonts w:ascii="Courier New" w:eastAsia="Times New Roman" w:hAnsi="Courier New"/>
          <w:noProof/>
          <w:sz w:val="16"/>
          <w:lang w:eastAsia="en-GB"/>
        </w:rPr>
        <w:t>Restriction</w:t>
      </w:r>
      <w:r w:rsidRPr="0043398D">
        <w:rPr>
          <w:rFonts w:ascii="Courier New" w:eastAsia="宋体" w:hAnsi="Courier New"/>
          <w:noProof/>
          <w:sz w:val="16"/>
          <w:lang w:eastAsia="en-GB"/>
        </w:rPr>
        <w:t>ToAddModList</w:t>
      </w:r>
      <w:r w:rsidRPr="0043398D">
        <w:rPr>
          <w:rFonts w:ascii="Courier New" w:eastAsia="Times New Roman" w:hAnsi="Courier New"/>
          <w:noProof/>
          <w:sz w:val="16"/>
          <w:lang w:eastAsia="en-GB"/>
        </w:rPr>
        <w:t>-r17</w:t>
      </w:r>
      <w:r w:rsidRPr="0043398D">
        <w:rPr>
          <w:rFonts w:ascii="Courier New" w:eastAsia="宋体" w:hAnsi="Courier New"/>
          <w:noProof/>
          <w:sz w:val="16"/>
          <w:lang w:eastAsia="en-GB"/>
        </w:rPr>
        <w:t xml:space="preserve">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(1..maxLC-ID))</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w:t>
      </w:r>
      <w:r w:rsidRPr="0043398D">
        <w:rPr>
          <w:rFonts w:ascii="Courier New" w:eastAsia="宋体" w:hAnsi="Courier New"/>
          <w:noProof/>
          <w:sz w:val="16"/>
          <w:lang w:eastAsia="en-GB"/>
        </w:rPr>
        <w:t>CG</w:t>
      </w:r>
      <w:r w:rsidRPr="0043398D">
        <w:rPr>
          <w:rFonts w:ascii="Courier New" w:eastAsia="Times New Roman" w:hAnsi="Courier New"/>
          <w:noProof/>
          <w:sz w:val="16"/>
          <w:lang w:eastAsia="en-GB"/>
        </w:rPr>
        <w:t>-SDT-Config</w:t>
      </w:r>
      <w:r w:rsidRPr="0043398D">
        <w:rPr>
          <w:rFonts w:ascii="Courier New" w:eastAsia="宋体" w:hAnsi="Courier New"/>
          <w:noProof/>
          <w:sz w:val="16"/>
          <w:lang w:eastAsia="en-GB"/>
        </w:rPr>
        <w:t>LCH-</w:t>
      </w:r>
      <w:r w:rsidRPr="0043398D">
        <w:rPr>
          <w:rFonts w:ascii="Courier New" w:eastAsia="Times New Roman" w:hAnsi="Courier New"/>
          <w:noProof/>
          <w:sz w:val="16"/>
          <w:lang w:eastAsia="en-GB"/>
        </w:rPr>
        <w:t>Restriction-r17</w:t>
      </w:r>
      <w:r w:rsidRPr="0043398D">
        <w:rPr>
          <w:rFonts w:ascii="Courier New" w:eastAsia="宋体"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xml:space="preserve">-- Need </w:t>
      </w:r>
      <w:r w:rsidRPr="0043398D">
        <w:rPr>
          <w:rFonts w:ascii="Courier New" w:eastAsia="宋体" w:hAnsi="Courier New"/>
          <w:noProof/>
          <w:color w:val="808080"/>
          <w:sz w:val="16"/>
          <w:lang w:eastAsia="en-GB"/>
        </w:rPr>
        <w:t>N</w:t>
      </w:r>
    </w:p>
    <w:p w14:paraId="5701FF4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cg-SDT-ConfigLCH-RestrictionToReleaseList-r17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(1..maxLC-ID))</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LogicalChannelIdentity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02ABB60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cg-SDT-ConfigInitialBWP-NUL-r17       SetupRelease {BWP-UplinkDedicatedSDT-r17}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107376A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cg-SDT-ConfigInitialBWP-SUL-r17       SetupRelease {BWP-UplinkDedicatedSDT-r17}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389B900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cg-SDT-ConfigInitialBWP-DL-r17        BWP-DownlinkDedicatedSDT-r17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42F23A1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cg-SDT-TimeAlignmentTimer-r17         TimeAlignmentTimer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61AB1F0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cg-SDT-RSRP-ThresholdSSB-r17          RSRP-Range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7CD242D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w:t>
      </w:r>
      <w:bookmarkStart w:id="61" w:name="_Hlk95905177"/>
      <w:r w:rsidRPr="0043398D">
        <w:rPr>
          <w:rFonts w:ascii="Courier New" w:eastAsia="Times New Roman" w:hAnsi="Courier New"/>
          <w:noProof/>
          <w:sz w:val="16"/>
          <w:lang w:eastAsia="en-GB"/>
        </w:rPr>
        <w:t>cg-SDT-TA-Valid</w:t>
      </w:r>
      <w:bookmarkEnd w:id="61"/>
      <w:r w:rsidRPr="0043398D">
        <w:rPr>
          <w:rFonts w:ascii="Courier New" w:eastAsia="Times New Roman" w:hAnsi="Courier New"/>
          <w:noProof/>
          <w:sz w:val="16"/>
          <w:lang w:eastAsia="en-GB"/>
        </w:rPr>
        <w:t xml:space="preserve">ationConfig-r17        SetupRelease { CG-SDT-TA-ValidationConfig-r17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295BBA4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cg-SDT-CS-RNTI-r17                    RNTI-Value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3F0707A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0BBD1F7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716C8F2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cg-SDT-Config</w:t>
      </w:r>
      <w:r w:rsidRPr="0043398D">
        <w:rPr>
          <w:rFonts w:ascii="Courier New" w:eastAsia="宋体" w:hAnsi="Courier New"/>
          <w:noProof/>
          <w:sz w:val="16"/>
          <w:lang w:eastAsia="en-GB"/>
        </w:rPr>
        <w:t>LCH-</w:t>
      </w:r>
      <w:r w:rsidRPr="0043398D">
        <w:rPr>
          <w:rFonts w:ascii="Courier New" w:eastAsia="Times New Roman" w:hAnsi="Courier New"/>
          <w:noProof/>
          <w:sz w:val="16"/>
          <w:lang w:eastAsia="en-GB"/>
        </w:rPr>
        <w:t>Restriction</w:t>
      </w:r>
      <w:r w:rsidRPr="0043398D">
        <w:rPr>
          <w:rFonts w:ascii="Courier New" w:eastAsia="宋体" w:hAnsi="Courier New"/>
          <w:noProof/>
          <w:sz w:val="16"/>
          <w:lang w:eastAsia="en-GB"/>
        </w:rPr>
        <w:t>ToAddModListExt</w:t>
      </w:r>
      <w:r w:rsidRPr="0043398D">
        <w:rPr>
          <w:rFonts w:ascii="Courier New" w:eastAsia="Times New Roman" w:hAnsi="Courier New"/>
          <w:noProof/>
          <w:sz w:val="16"/>
          <w:lang w:eastAsia="en-GB"/>
        </w:rPr>
        <w:t>-v1800</w:t>
      </w:r>
      <w:r w:rsidRPr="0043398D">
        <w:rPr>
          <w:rFonts w:ascii="Courier New" w:eastAsia="宋体" w:hAnsi="Courier New"/>
          <w:noProof/>
          <w:sz w:val="16"/>
          <w:lang w:eastAsia="en-GB"/>
        </w:rPr>
        <w:t xml:space="preserve">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(1..maxLC-ID))</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w:t>
      </w:r>
      <w:r w:rsidRPr="0043398D">
        <w:rPr>
          <w:rFonts w:ascii="Courier New" w:eastAsia="宋体" w:hAnsi="Courier New"/>
          <w:noProof/>
          <w:sz w:val="16"/>
          <w:lang w:eastAsia="en-GB"/>
        </w:rPr>
        <w:t>CG</w:t>
      </w:r>
      <w:r w:rsidRPr="0043398D">
        <w:rPr>
          <w:rFonts w:ascii="Courier New" w:eastAsia="Times New Roman" w:hAnsi="Courier New"/>
          <w:noProof/>
          <w:sz w:val="16"/>
          <w:lang w:eastAsia="en-GB"/>
        </w:rPr>
        <w:t>-SDT-Config</w:t>
      </w:r>
      <w:r w:rsidRPr="0043398D">
        <w:rPr>
          <w:rFonts w:ascii="Courier New" w:eastAsia="宋体" w:hAnsi="Courier New"/>
          <w:noProof/>
          <w:sz w:val="16"/>
          <w:lang w:eastAsia="en-GB"/>
        </w:rPr>
        <w:t>LCH-</w:t>
      </w:r>
      <w:r w:rsidRPr="0043398D">
        <w:rPr>
          <w:rFonts w:ascii="Courier New" w:eastAsia="Times New Roman" w:hAnsi="Courier New"/>
          <w:noProof/>
          <w:sz w:val="16"/>
          <w:lang w:eastAsia="en-GB"/>
        </w:rPr>
        <w:t>Restriction-v1800</w:t>
      </w:r>
    </w:p>
    <w:p w14:paraId="6CBD18E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xml:space="preserve">-- Need </w:t>
      </w:r>
      <w:r w:rsidRPr="0043398D">
        <w:rPr>
          <w:rFonts w:ascii="Courier New" w:eastAsia="宋体" w:hAnsi="Courier New"/>
          <w:noProof/>
          <w:color w:val="808080"/>
          <w:sz w:val="16"/>
          <w:lang w:eastAsia="en-GB"/>
        </w:rPr>
        <w:t>N</w:t>
      </w:r>
    </w:p>
    <w:p w14:paraId="2D71E75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宋体" w:hAnsi="Courier New"/>
          <w:noProof/>
          <w:sz w:val="16"/>
          <w:lang w:eastAsia="en-GB"/>
        </w:rPr>
        <w:t xml:space="preserve">     </w:t>
      </w:r>
      <w:r w:rsidRPr="0043398D">
        <w:rPr>
          <w:rFonts w:ascii="Courier New" w:eastAsia="Times New Roman" w:hAnsi="Courier New"/>
          <w:noProof/>
          <w:sz w:val="16"/>
          <w:lang w:eastAsia="en-GB"/>
        </w:rPr>
        <w:t xml:space="preserve">cg-MT-SDT-MaxDurationToNext-CG-Occasion-r18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w:t>
      </w:r>
    </w:p>
    <w:p w14:paraId="05C47A6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ms10, ms100, sec1, sec10, sec60, sec100, sec300, sec600,</w:t>
      </w:r>
    </w:p>
    <w:p w14:paraId="5D978E3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sec1200, sec1800, sec3600,</w:t>
      </w:r>
    </w:p>
    <w:p w14:paraId="1A36B50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43398D">
        <w:rPr>
          <w:rFonts w:ascii="Courier New" w:eastAsia="Times New Roman" w:hAnsi="Courier New"/>
          <w:noProof/>
          <w:sz w:val="16"/>
          <w:lang w:eastAsia="en-GB"/>
        </w:rPr>
        <w:t xml:space="preserve">                                                spare5, spare4, spare3, spare2, spare1}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3FCCD05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2F60CBC2"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2F758F8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FA41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CG-SDT-TA-ValidationConfig-r17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0F16670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cg-SDT-RSRP-ChangeThreshold-r17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 dB2, dB4, dB6, dB8, dB10, dB14, dB18, dB22,</w:t>
      </w:r>
    </w:p>
    <w:p w14:paraId="697BA0F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dB26, dB30, dB34, spare5, spare4, spare3, spare2, spare1}</w:t>
      </w:r>
    </w:p>
    <w:p w14:paraId="46DAA4E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4CF614B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519D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BWP-DownlinkDedicatedSDT-r17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683D9F9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pdcch-Config-r17                    SetupRelease { PDCCH-Config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1F1FD36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pdsch-Config-r17                    SetupRelease { PDSCH-Config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22FCBED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53274C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0BB6F05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F826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BWP-UplinkDedicatedSDT-r17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DAAEE8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pusch-Config-r17                    SetupRelease { PUSCH-Config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118E937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configuredGrantConfigToAddModList-r17                 ConfiguredGrantConfigToAddModList-r16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25BBA92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configuredGrantConfigToReleaseList-r17                ConfiguredGrantConfigToReleaseList-r16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2B53FE4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504DBDF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17E332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C56D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CG-SDT-ConfigLCH-Restriction-r17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4A1D99B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logicalChannelIdentity-r17          LogicalChannelIdentity,</w:t>
      </w:r>
    </w:p>
    <w:p w14:paraId="6C9E6F6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configuredGrantType1Allowed-r17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152564B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allowedCG-List-r17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(0.. maxNrofConfiguredGrantConfigMAC-1-r16))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ConfiguredGrantConfigIndexMAC-r16</w:t>
      </w:r>
    </w:p>
    <w:p w14:paraId="5694A7B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1FF2703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32C7E74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0DEA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CG-SDT-ConfigLCH-Restriction-v1800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4E6A34D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cg-SDT-MaxDurationToNext-CG-Occasion-r18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w:t>
      </w:r>
    </w:p>
    <w:p w14:paraId="5B79C7D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ms10, ms100, sec1, sec10, sec60, sec100, sec300, sec600,</w:t>
      </w:r>
    </w:p>
    <w:p w14:paraId="69F5461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sec1200, sec1800, sec3600,</w:t>
      </w:r>
    </w:p>
    <w:p w14:paraId="018FEF2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43398D">
        <w:rPr>
          <w:rFonts w:ascii="Courier New" w:eastAsia="Times New Roman" w:hAnsi="Courier New"/>
          <w:noProof/>
          <w:sz w:val="16"/>
          <w:lang w:eastAsia="en-GB"/>
        </w:rPr>
        <w:t xml:space="preserve">                                                 spare5, spare4, spare3, spare2, spare1}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09D56CA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BB5135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3AE1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SRS-PosRRC-Inactive-r17 ::= </w:t>
      </w:r>
      <w:r w:rsidRPr="0043398D">
        <w:rPr>
          <w:rFonts w:ascii="Courier New" w:eastAsia="Times New Roman" w:hAnsi="Courier New"/>
          <w:noProof/>
          <w:color w:val="993366"/>
          <w:sz w:val="16"/>
          <w:lang w:eastAsia="en-GB"/>
        </w:rPr>
        <w:t>OCTET</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STRING</w:t>
      </w:r>
      <w:r w:rsidRPr="0043398D">
        <w:rPr>
          <w:rFonts w:ascii="Courier New" w:eastAsia="Times New Roman" w:hAnsi="Courier New"/>
          <w:noProof/>
          <w:sz w:val="16"/>
          <w:lang w:eastAsia="en-GB"/>
        </w:rPr>
        <w:t xml:space="preserve"> (CONTAINING SRS-PosRRC-InactiveConfig-r17)</w:t>
      </w:r>
    </w:p>
    <w:p w14:paraId="242A4A1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88AB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SRS-PosRRC-InactiveConfig-r17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169DE00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srs-PosConfigNUL-r17                    SRS-PosConfig-r17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41A82EB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srs-PosConfigSUL-r17                    SRS-PosConfig-r17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6C14982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bwp-NUL-r17                             BWP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6D1D745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bwp-SUL-r17                             BWP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1E062B8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inactivePosSRS-TimeAlignmentTimer-r17   TimeAlignmentTimer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6DC03A0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inactivePosSRS-RSRP-ChangeThreshold-r17 RSRP-ChangeThreshold-r17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027FC91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7B51111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9E55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RSRP-ChangeThreshold-r17 ::=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{dB4, dB6, dB8, dB10, dB14, dB18, dB22, dB26, dB30, dB34, spare6, spare5, spare4, spare3, spare2, spare1}</w:t>
      </w:r>
    </w:p>
    <w:p w14:paraId="46AF412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317D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SRS-PosConfig-r17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1097309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srs-PosResourceSetToReleaseList-r17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(1..maxNrofSRS-PosResourceSets-r16))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SRS-PosResourceSetId-r16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w:t>
      </w:r>
      <w:r w:rsidRPr="0043398D">
        <w:rPr>
          <w:rFonts w:ascii="Courier New" w:eastAsia="Times New Roman" w:hAnsi="Courier New"/>
          <w:noProof/>
          <w:color w:val="808080"/>
          <w:sz w:val="16"/>
          <w:lang w:eastAsia="en-GB"/>
        </w:rPr>
        <w:t>-- Need N</w:t>
      </w:r>
    </w:p>
    <w:p w14:paraId="132F9FE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srs-PosResourceSetToAddModList-r17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(1..maxNrofSRS-PosResourceSets-r16))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SRS-PosResourceSet-r16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w:t>
      </w:r>
      <w:r w:rsidRPr="0043398D">
        <w:rPr>
          <w:rFonts w:ascii="Courier New" w:eastAsia="Times New Roman" w:hAnsi="Courier New"/>
          <w:noProof/>
          <w:color w:val="808080"/>
          <w:sz w:val="16"/>
          <w:lang w:eastAsia="en-GB"/>
        </w:rPr>
        <w:t>-- Need N</w:t>
      </w:r>
    </w:p>
    <w:p w14:paraId="2516C16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srs-PosResourceToReleaseList-r17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(1..maxNrofSRS-PosResources-r16))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SRS-PosResourceId-r16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w:t>
      </w:r>
      <w:r w:rsidRPr="0043398D">
        <w:rPr>
          <w:rFonts w:ascii="Courier New" w:eastAsia="Times New Roman" w:hAnsi="Courier New"/>
          <w:noProof/>
          <w:color w:val="808080"/>
          <w:sz w:val="16"/>
          <w:lang w:eastAsia="en-GB"/>
        </w:rPr>
        <w:t>-- Need N</w:t>
      </w:r>
    </w:p>
    <w:p w14:paraId="75066DB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srs-PosResourceToAddModList-r17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(1..maxNrofSRS-PosResources-r16))</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SRS-PosResource-r16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12AD36B8"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1A18EDC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61F2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SRS-PosRRC-Inactive-v1800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6DC6797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lastRenderedPageBreak/>
        <w:t xml:space="preserve">    srs-PosRRC-AggBW-InactiveConfigList-r18      SetupRelease { SRS-PosRRC-AggBW-InactiveConfigList-r18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722F3AB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srs-PosResSetLinkedForAggBWInactiveList-r18  SetupRelease { SRS-PosResSetLinkedForAggBWInactiveList-r18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18EDB42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srs-PosTx-Hopping-r18                        SetupRelease { SRS-PosTx-Hopping-r18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72247B3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7C97679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576DBC5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6AEF4" w14:textId="77777777" w:rsidR="00EB639C"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CATT" w:date="2024-02-18T16:59:00Z"/>
          <w:rFonts w:ascii="Courier New" w:eastAsiaTheme="minorEastAsia" w:hAnsi="Courier New"/>
          <w:noProof/>
          <w:sz w:val="16"/>
          <w:lang w:eastAsia="zh-CN"/>
        </w:rPr>
      </w:pPr>
      <w:r w:rsidRPr="0043398D">
        <w:rPr>
          <w:rFonts w:ascii="Courier New" w:eastAsia="Times New Roman" w:hAnsi="Courier New"/>
          <w:noProof/>
          <w:sz w:val="16"/>
          <w:lang w:eastAsia="en-GB"/>
        </w:rPr>
        <w:t>SRS-PosRRC-InactiveValidityAreaConfigList-r18</w:t>
      </w:r>
      <w:bookmarkStart w:id="63" w:name="OLE_LINK66"/>
      <w:bookmarkStart w:id="64" w:name="OLE_LINK67"/>
      <w:r w:rsidRPr="0043398D">
        <w:rPr>
          <w:rFonts w:ascii="Courier New" w:eastAsia="Times New Roman" w:hAnsi="Courier New"/>
          <w:noProof/>
          <w:sz w:val="16"/>
          <w:lang w:eastAsia="en-GB"/>
        </w:rPr>
        <w:t xml:space="preserve">  </w:t>
      </w:r>
      <w:bookmarkEnd w:id="63"/>
      <w:bookmarkEnd w:id="64"/>
      <w:r w:rsidRPr="0043398D">
        <w:rPr>
          <w:rFonts w:ascii="Courier New" w:eastAsia="Times New Roman" w:hAnsi="Courier New"/>
          <w:noProof/>
          <w:sz w:val="16"/>
          <w:lang w:eastAsia="en-GB"/>
        </w:rPr>
        <w:t xml:space="preserve">::= </w:t>
      </w:r>
      <w:ins w:id="65" w:author="CATT" w:date="2024-02-18T16:59:00Z">
        <w:r w:rsidR="00EB639C" w:rsidRPr="0043398D">
          <w:rPr>
            <w:rFonts w:ascii="Courier New" w:eastAsia="Times New Roman" w:hAnsi="Courier New"/>
            <w:noProof/>
            <w:color w:val="993366"/>
            <w:sz w:val="16"/>
            <w:lang w:eastAsia="en-GB"/>
          </w:rPr>
          <w:t>SEQUENCE</w:t>
        </w:r>
        <w:r w:rsidR="00EB639C" w:rsidRPr="0043398D">
          <w:rPr>
            <w:rFonts w:ascii="Courier New" w:eastAsia="Times New Roman" w:hAnsi="Courier New"/>
            <w:noProof/>
            <w:sz w:val="16"/>
            <w:lang w:eastAsia="en-GB"/>
          </w:rPr>
          <w:t xml:space="preserve"> {</w:t>
        </w:r>
      </w:ins>
    </w:p>
    <w:p w14:paraId="629FA2AE" w14:textId="774838F3" w:rsidR="00EB639C" w:rsidRDefault="009B69BB" w:rsidP="009B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CATT" w:date="2024-02-18T16:59:00Z"/>
          <w:rFonts w:ascii="Courier New" w:eastAsiaTheme="minorEastAsia" w:hAnsi="Courier New"/>
          <w:noProof/>
          <w:sz w:val="16"/>
          <w:lang w:eastAsia="zh-CN"/>
        </w:rPr>
      </w:pPr>
      <w:ins w:id="67" w:author="CATT" w:date="2024-02-18T17:00:00Z">
        <w:r>
          <w:rPr>
            <w:rFonts w:ascii="Courier New" w:eastAsiaTheme="minorEastAsia" w:hAnsi="Courier New" w:hint="eastAsia"/>
            <w:noProof/>
            <w:sz w:val="16"/>
            <w:lang w:eastAsia="zh-CN"/>
          </w:rPr>
          <w:tab/>
        </w:r>
      </w:ins>
      <w:ins w:id="68" w:author="CATT" w:date="2024-02-18T16:59:00Z">
        <w:r w:rsidRPr="009B69BB">
          <w:rPr>
            <w:rFonts w:ascii="Courier New" w:eastAsiaTheme="minorEastAsia" w:hAnsi="Courier New"/>
            <w:noProof/>
            <w:sz w:val="16"/>
            <w:lang w:eastAsia="zh-CN"/>
          </w:rPr>
          <w:t>srs-PosRRC-InactiveValidityAreaNon</w:t>
        </w:r>
      </w:ins>
      <w:ins w:id="69" w:author="CATT" w:date="2024-02-18T17:01:00Z">
        <w:r>
          <w:rPr>
            <w:rFonts w:ascii="Courier New" w:eastAsiaTheme="minorEastAsia" w:hAnsi="Courier New" w:hint="eastAsia"/>
            <w:noProof/>
            <w:sz w:val="16"/>
            <w:lang w:eastAsia="zh-CN"/>
          </w:rPr>
          <w:t>Pre</w:t>
        </w:r>
      </w:ins>
      <w:ins w:id="70" w:author="CATT" w:date="2024-02-18T16:59:00Z">
        <w:r w:rsidRPr="009B69BB">
          <w:rPr>
            <w:rFonts w:ascii="Courier New" w:eastAsiaTheme="minorEastAsia" w:hAnsi="Courier New"/>
            <w:noProof/>
            <w:sz w:val="16"/>
            <w:lang w:eastAsia="zh-CN"/>
          </w:rPr>
          <w:t>Config</w:t>
        </w:r>
      </w:ins>
      <w:ins w:id="71" w:author="CATT" w:date="2024-02-19T09:27:00Z">
        <w:r w:rsidR="00003B66">
          <w:rPr>
            <w:rFonts w:ascii="Courier New" w:eastAsiaTheme="minorEastAsia" w:hAnsi="Courier New" w:hint="eastAsia"/>
            <w:noProof/>
            <w:sz w:val="16"/>
            <w:lang w:eastAsia="zh-CN"/>
          </w:rPr>
          <w:t>-r18</w:t>
        </w:r>
      </w:ins>
      <w:ins w:id="72" w:author="CATT" w:date="2024-02-18T17:00:00Z">
        <w:r>
          <w:rPr>
            <w:rFonts w:ascii="Courier New" w:eastAsiaTheme="minorEastAsia" w:hAnsi="Courier New" w:hint="eastAsia"/>
            <w:noProof/>
            <w:sz w:val="16"/>
            <w:lang w:eastAsia="zh-CN"/>
          </w:rPr>
          <w:tab/>
        </w:r>
        <w:r w:rsidRPr="0043398D">
          <w:rPr>
            <w:rFonts w:ascii="Courier New" w:eastAsia="Times New Roman" w:hAnsi="Courier New"/>
            <w:noProof/>
            <w:sz w:val="16"/>
            <w:lang w:eastAsia="en-GB"/>
          </w:rPr>
          <w:t>SetupRelease {</w:t>
        </w:r>
      </w:ins>
      <w:ins w:id="73" w:author="CATT" w:date="2024-02-18T17:04:00Z">
        <w:r>
          <w:rPr>
            <w:rFonts w:ascii="Courier New" w:eastAsiaTheme="minorEastAsia" w:hAnsi="Courier New" w:hint="eastAsia"/>
            <w:noProof/>
            <w:sz w:val="16"/>
            <w:lang w:eastAsia="zh-CN"/>
          </w:rPr>
          <w:t xml:space="preserve"> </w:t>
        </w:r>
      </w:ins>
      <w:ins w:id="74" w:author="CATT" w:date="2024-02-18T16:59:00Z">
        <w:r w:rsidRPr="009B69BB">
          <w:rPr>
            <w:rFonts w:ascii="Courier New" w:eastAsiaTheme="minorEastAsia" w:hAnsi="Courier New"/>
            <w:noProof/>
            <w:sz w:val="16"/>
            <w:lang w:eastAsia="zh-CN"/>
          </w:rPr>
          <w:t>SRS-PosRRC-InactiveValidityAreaConfig-r18</w:t>
        </w:r>
      </w:ins>
      <w:ins w:id="75" w:author="CATT" w:date="2024-02-18T17:02:00Z">
        <w:r>
          <w:rPr>
            <w:rFonts w:ascii="Courier New" w:eastAsiaTheme="minorEastAsia" w:hAnsi="Courier New" w:hint="eastAsia"/>
            <w:noProof/>
            <w:sz w:val="16"/>
            <w:lang w:eastAsia="zh-CN"/>
          </w:rPr>
          <w:t xml:space="preserve"> }</w:t>
        </w:r>
      </w:ins>
      <w:ins w:id="76" w:author="CATT" w:date="2024-02-18T17:04:00Z">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ins>
      <w:ins w:id="77" w:author="CATT" w:date="2024-02-18T17:07:00Z">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ins>
      <w:ins w:id="78" w:author="CATT" w:date="2024-02-19T09:27:00Z">
        <w:r w:rsidR="00003B66">
          <w:rPr>
            <w:rFonts w:ascii="Courier New" w:eastAsiaTheme="minorEastAsia" w:hAnsi="Courier New" w:hint="eastAsia"/>
            <w:noProof/>
            <w:sz w:val="16"/>
            <w:lang w:eastAsia="zh-CN"/>
          </w:rPr>
          <w:tab/>
        </w:r>
      </w:ins>
      <w:ins w:id="79" w:author="CATT" w:date="2024-02-18T16:59:00Z">
        <w:r w:rsidRPr="009B69BB">
          <w:rPr>
            <w:rFonts w:ascii="Courier New" w:eastAsiaTheme="minorEastAsia" w:hAnsi="Courier New"/>
            <w:noProof/>
            <w:sz w:val="16"/>
            <w:lang w:eastAsia="zh-CN"/>
          </w:rPr>
          <w:t>OPTIONAL, -- Need M</w:t>
        </w:r>
      </w:ins>
    </w:p>
    <w:p w14:paraId="7E6E1443" w14:textId="1045982E" w:rsidR="009B69BB" w:rsidRDefault="009B69BB" w:rsidP="009B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CATT" w:date="2024-02-18T17:06:00Z"/>
          <w:rFonts w:ascii="Courier New" w:eastAsiaTheme="minorEastAsia" w:hAnsi="Courier New"/>
          <w:noProof/>
          <w:sz w:val="16"/>
          <w:lang w:eastAsia="zh-CN"/>
        </w:rPr>
      </w:pPr>
      <w:ins w:id="81" w:author="CATT" w:date="2024-02-18T17:01:00Z">
        <w:r>
          <w:rPr>
            <w:rFonts w:ascii="Courier New" w:eastAsiaTheme="minorEastAsia" w:hAnsi="Courier New" w:hint="eastAsia"/>
            <w:noProof/>
            <w:color w:val="993366"/>
            <w:sz w:val="16"/>
            <w:lang w:eastAsia="zh-CN"/>
          </w:rPr>
          <w:tab/>
        </w:r>
        <w:r w:rsidRPr="009B69BB">
          <w:rPr>
            <w:rFonts w:ascii="Courier New" w:eastAsia="Times New Roman" w:hAnsi="Courier New"/>
            <w:noProof/>
            <w:color w:val="993366"/>
            <w:sz w:val="16"/>
            <w:lang w:eastAsia="en-GB"/>
          </w:rPr>
          <w:t>srs-PosRRC-InactiveValidityAreaPreConfig</w:t>
        </w:r>
      </w:ins>
      <w:ins w:id="82" w:author="CATT" w:date="2024-02-19T09:27:00Z">
        <w:r w:rsidR="00003B66">
          <w:rPr>
            <w:rFonts w:ascii="Courier New" w:eastAsiaTheme="minorEastAsia" w:hAnsi="Courier New" w:hint="eastAsia"/>
            <w:noProof/>
            <w:color w:val="993366"/>
            <w:sz w:val="16"/>
            <w:lang w:eastAsia="zh-CN"/>
          </w:rPr>
          <w:t>-r18</w:t>
        </w:r>
      </w:ins>
      <w:ins w:id="83" w:author="CATT" w:date="2024-02-18T17:01:00Z">
        <w:r w:rsidRPr="009B69BB">
          <w:rPr>
            <w:rFonts w:ascii="Courier New" w:eastAsia="Times New Roman" w:hAnsi="Courier New"/>
            <w:noProof/>
            <w:color w:val="993366"/>
            <w:sz w:val="16"/>
            <w:lang w:eastAsia="en-GB"/>
          </w:rPr>
          <w:t xml:space="preserve"> </w:t>
        </w:r>
      </w:ins>
      <w:ins w:id="84" w:author="CATT" w:date="2024-02-18T17:02:00Z">
        <w:r>
          <w:rPr>
            <w:rFonts w:ascii="Courier New" w:eastAsiaTheme="minorEastAsia" w:hAnsi="Courier New" w:hint="eastAsia"/>
            <w:noProof/>
            <w:color w:val="993366"/>
            <w:sz w:val="16"/>
            <w:lang w:eastAsia="zh-CN"/>
          </w:rPr>
          <w:tab/>
        </w:r>
        <w:r>
          <w:rPr>
            <w:rFonts w:ascii="Courier New" w:eastAsiaTheme="minorEastAsia" w:hAnsi="Courier New" w:hint="eastAsia"/>
            <w:noProof/>
            <w:color w:val="993366"/>
            <w:sz w:val="16"/>
            <w:lang w:eastAsia="zh-CN"/>
          </w:rPr>
          <w:tab/>
        </w:r>
        <w:r w:rsidRPr="0043398D">
          <w:rPr>
            <w:rFonts w:ascii="Courier New" w:eastAsia="Times New Roman" w:hAnsi="Courier New"/>
            <w:noProof/>
            <w:sz w:val="16"/>
            <w:lang w:eastAsia="en-GB"/>
          </w:rPr>
          <w:t>SetupRelease {</w:t>
        </w:r>
      </w:ins>
      <w:ins w:id="85" w:author="CATT" w:date="2024-02-18T17:07:00Z">
        <w:r w:rsidRPr="009B69BB">
          <w:rPr>
            <w:rFonts w:ascii="Courier New" w:eastAsiaTheme="minorEastAsia" w:hAnsi="Courier New"/>
            <w:noProof/>
            <w:sz w:val="16"/>
            <w:lang w:eastAsia="zh-CN"/>
          </w:rPr>
          <w:t xml:space="preserve"> SRS-PosRRC-InactiveValidityArea</w:t>
        </w:r>
        <w:r>
          <w:rPr>
            <w:rFonts w:ascii="Courier New" w:eastAsiaTheme="minorEastAsia" w:hAnsi="Courier New" w:hint="eastAsia"/>
            <w:noProof/>
            <w:sz w:val="16"/>
            <w:lang w:eastAsia="zh-CN"/>
          </w:rPr>
          <w:t>Pre</w:t>
        </w:r>
        <w:r w:rsidRPr="009B69BB">
          <w:rPr>
            <w:rFonts w:ascii="Courier New" w:eastAsiaTheme="minorEastAsia" w:hAnsi="Courier New"/>
            <w:noProof/>
            <w:sz w:val="16"/>
            <w:lang w:eastAsia="zh-CN"/>
          </w:rPr>
          <w:t>Config</w:t>
        </w:r>
        <w:r>
          <w:rPr>
            <w:rFonts w:ascii="Courier New" w:eastAsiaTheme="minorEastAsia" w:hAnsi="Courier New"/>
            <w:noProof/>
            <w:sz w:val="16"/>
            <w:lang w:eastAsia="zh-CN"/>
          </w:rPr>
          <w:t>L</w:t>
        </w:r>
        <w:r>
          <w:rPr>
            <w:rFonts w:ascii="Courier New" w:eastAsiaTheme="minorEastAsia" w:hAnsi="Courier New" w:hint="eastAsia"/>
            <w:noProof/>
            <w:sz w:val="16"/>
            <w:lang w:eastAsia="zh-CN"/>
          </w:rPr>
          <w:t>ist</w:t>
        </w:r>
        <w:r w:rsidRPr="009B69BB">
          <w:rPr>
            <w:rFonts w:ascii="Courier New" w:eastAsiaTheme="minorEastAsia" w:hAnsi="Courier New"/>
            <w:noProof/>
            <w:sz w:val="16"/>
            <w:lang w:eastAsia="zh-CN"/>
          </w:rPr>
          <w:t>-r18</w:t>
        </w:r>
      </w:ins>
      <w:ins w:id="86" w:author="CATT" w:date="2024-02-18T17:04:00Z">
        <w:r>
          <w:rPr>
            <w:rFonts w:ascii="Courier New" w:eastAsiaTheme="minorEastAsia" w:hAnsi="Courier New" w:hint="eastAsia"/>
            <w:noProof/>
            <w:sz w:val="16"/>
            <w:lang w:eastAsia="zh-CN"/>
          </w:rPr>
          <w:t xml:space="preserve"> </w:t>
        </w:r>
      </w:ins>
      <w:ins w:id="87" w:author="CATT" w:date="2024-02-18T17:06:00Z">
        <w:r>
          <w:rPr>
            <w:rFonts w:ascii="Courier New" w:eastAsiaTheme="minorEastAsia" w:hAnsi="Courier New" w:hint="eastAsia"/>
            <w:noProof/>
            <w:sz w:val="16"/>
            <w:lang w:eastAsia="zh-CN"/>
          </w:rPr>
          <w:t>}</w:t>
        </w:r>
        <w:r w:rsidRPr="009B69BB">
          <w:rPr>
            <w:rFonts w:ascii="Courier New" w:eastAsiaTheme="minorEastAsia" w:hAnsi="Courier New"/>
            <w:noProof/>
            <w:sz w:val="16"/>
            <w:lang w:eastAsia="zh-CN"/>
          </w:rPr>
          <w:t xml:space="preserve"> </w:t>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sidRPr="009B69BB">
          <w:rPr>
            <w:rFonts w:ascii="Courier New" w:eastAsiaTheme="minorEastAsia" w:hAnsi="Courier New"/>
            <w:noProof/>
            <w:sz w:val="16"/>
            <w:lang w:eastAsia="zh-CN"/>
          </w:rPr>
          <w:t>OPTIONAL</w:t>
        </w:r>
      </w:ins>
      <w:ins w:id="88" w:author="CATT" w:date="2024-02-19T09:27:00Z">
        <w:r w:rsidR="00003B66">
          <w:rPr>
            <w:rFonts w:ascii="Courier New" w:eastAsiaTheme="minorEastAsia" w:hAnsi="Courier New" w:hint="eastAsia"/>
            <w:noProof/>
            <w:sz w:val="16"/>
            <w:lang w:eastAsia="zh-CN"/>
          </w:rPr>
          <w:tab/>
        </w:r>
      </w:ins>
      <w:ins w:id="89" w:author="CATT" w:date="2024-02-18T17:06:00Z">
        <w:r w:rsidRPr="009B69BB">
          <w:rPr>
            <w:rFonts w:ascii="Courier New" w:eastAsiaTheme="minorEastAsia" w:hAnsi="Courier New"/>
            <w:noProof/>
            <w:sz w:val="16"/>
            <w:lang w:eastAsia="zh-CN"/>
          </w:rPr>
          <w:t xml:space="preserve"> -- Need M</w:t>
        </w:r>
      </w:ins>
    </w:p>
    <w:p w14:paraId="52F75EA0" w14:textId="3BFC89A6" w:rsidR="009B69BB" w:rsidRDefault="009B69BB" w:rsidP="009B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CATT" w:date="2024-02-18T17:06:00Z"/>
          <w:rFonts w:ascii="Courier New" w:eastAsiaTheme="minorEastAsia" w:hAnsi="Courier New"/>
          <w:noProof/>
          <w:sz w:val="16"/>
          <w:lang w:eastAsia="zh-CN"/>
        </w:rPr>
      </w:pPr>
      <w:ins w:id="91" w:author="CATT" w:date="2024-02-18T17:06:00Z">
        <w:r>
          <w:rPr>
            <w:rFonts w:ascii="Courier New" w:eastAsiaTheme="minorEastAsia" w:hAnsi="Courier New" w:hint="eastAsia"/>
            <w:noProof/>
            <w:sz w:val="16"/>
            <w:lang w:eastAsia="zh-CN"/>
          </w:rPr>
          <w:t>}</w:t>
        </w:r>
      </w:ins>
    </w:p>
    <w:p w14:paraId="76F5FB16" w14:textId="77777777" w:rsidR="009B69BB" w:rsidRDefault="009B69BB" w:rsidP="009B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CATT" w:date="2024-02-18T17:06:00Z"/>
          <w:rFonts w:ascii="Courier New" w:eastAsiaTheme="minorEastAsia" w:hAnsi="Courier New"/>
          <w:noProof/>
          <w:sz w:val="16"/>
          <w:lang w:eastAsia="zh-CN"/>
        </w:rPr>
      </w:pPr>
    </w:p>
    <w:p w14:paraId="27DEF6CD" w14:textId="78E81D22" w:rsidR="0043398D" w:rsidRPr="009B69BB" w:rsidDel="009B69BB" w:rsidRDefault="009B69BB" w:rsidP="009B6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CATT" w:date="2024-02-18T17:08:00Z"/>
          <w:rFonts w:ascii="Courier New" w:eastAsia="Times New Roman" w:hAnsi="Courier New"/>
          <w:noProof/>
          <w:sz w:val="16"/>
          <w:lang w:eastAsia="en-GB"/>
        </w:rPr>
      </w:pPr>
      <w:ins w:id="94" w:author="CATT" w:date="2024-02-18T17:07:00Z">
        <w:r w:rsidRPr="009B69BB">
          <w:rPr>
            <w:rFonts w:ascii="Courier New" w:eastAsiaTheme="minorEastAsia" w:hAnsi="Courier New"/>
            <w:noProof/>
            <w:sz w:val="16"/>
            <w:lang w:eastAsia="zh-CN"/>
          </w:rPr>
          <w:t>SRS-PosRRC-InactiveValidityArea</w:t>
        </w:r>
        <w:r>
          <w:rPr>
            <w:rFonts w:ascii="Courier New" w:eastAsiaTheme="minorEastAsia" w:hAnsi="Courier New" w:hint="eastAsia"/>
            <w:noProof/>
            <w:sz w:val="16"/>
            <w:lang w:eastAsia="zh-CN"/>
          </w:rPr>
          <w:t>Pre</w:t>
        </w:r>
        <w:r w:rsidRPr="009B69BB">
          <w:rPr>
            <w:rFonts w:ascii="Courier New" w:eastAsiaTheme="minorEastAsia" w:hAnsi="Courier New"/>
            <w:noProof/>
            <w:sz w:val="16"/>
            <w:lang w:eastAsia="zh-CN"/>
          </w:rPr>
          <w:t>Config</w:t>
        </w:r>
        <w:r>
          <w:rPr>
            <w:rFonts w:ascii="Courier New" w:eastAsiaTheme="minorEastAsia" w:hAnsi="Courier New"/>
            <w:noProof/>
            <w:sz w:val="16"/>
            <w:lang w:eastAsia="zh-CN"/>
          </w:rPr>
          <w:t>L</w:t>
        </w:r>
        <w:r>
          <w:rPr>
            <w:rFonts w:ascii="Courier New" w:eastAsiaTheme="minorEastAsia" w:hAnsi="Courier New" w:hint="eastAsia"/>
            <w:noProof/>
            <w:sz w:val="16"/>
            <w:lang w:eastAsia="zh-CN"/>
          </w:rPr>
          <w:t>ist</w:t>
        </w:r>
        <w:r w:rsidRPr="009B69BB">
          <w:rPr>
            <w:rFonts w:ascii="Courier New" w:eastAsiaTheme="minorEastAsia" w:hAnsi="Courier New"/>
            <w:noProof/>
            <w:sz w:val="16"/>
            <w:lang w:eastAsia="zh-CN"/>
          </w:rPr>
          <w:t>-r18</w:t>
        </w:r>
        <w:r w:rsidRPr="0043398D">
          <w:rPr>
            <w:rFonts w:ascii="Courier New" w:eastAsia="Times New Roman" w:hAnsi="Courier New"/>
            <w:noProof/>
            <w:sz w:val="16"/>
            <w:lang w:eastAsia="en-GB"/>
          </w:rPr>
          <w:t xml:space="preserve">  </w:t>
        </w:r>
        <w:r>
          <w:rPr>
            <w:rFonts w:ascii="Courier New" w:eastAsiaTheme="minorEastAsia" w:hAnsi="Courier New" w:hint="eastAsia"/>
            <w:noProof/>
            <w:sz w:val="16"/>
            <w:lang w:eastAsia="zh-CN"/>
          </w:rPr>
          <w:t xml:space="preserve">::= </w:t>
        </w:r>
      </w:ins>
      <w:r w:rsidR="0043398D" w:rsidRPr="0043398D">
        <w:rPr>
          <w:rFonts w:ascii="Courier New" w:eastAsia="Times New Roman" w:hAnsi="Courier New"/>
          <w:noProof/>
          <w:color w:val="993366"/>
          <w:sz w:val="16"/>
          <w:lang w:eastAsia="en-GB"/>
        </w:rPr>
        <w:t>SEQUENCE</w:t>
      </w:r>
      <w:r w:rsidR="0043398D" w:rsidRPr="0043398D">
        <w:rPr>
          <w:rFonts w:ascii="Courier New" w:eastAsia="Times New Roman" w:hAnsi="Courier New"/>
          <w:noProof/>
          <w:sz w:val="16"/>
          <w:lang w:eastAsia="en-GB"/>
        </w:rPr>
        <w:t xml:space="preserve"> </w:t>
      </w:r>
      <w:r w:rsidR="0043398D" w:rsidRPr="0043398D">
        <w:rPr>
          <w:rFonts w:ascii="Courier New" w:eastAsia="Times New Roman" w:hAnsi="Courier New"/>
          <w:noProof/>
          <w:color w:val="993366"/>
          <w:sz w:val="16"/>
          <w:lang w:eastAsia="en-GB"/>
        </w:rPr>
        <w:t>SIZE</w:t>
      </w:r>
      <w:r w:rsidR="0043398D" w:rsidRPr="0043398D">
        <w:rPr>
          <w:rFonts w:ascii="Courier New" w:eastAsia="Times New Roman" w:hAnsi="Courier New"/>
          <w:noProof/>
          <w:sz w:val="16"/>
          <w:lang w:eastAsia="en-GB"/>
        </w:rPr>
        <w:t>(1..maxNrOfVA-r18)</w:t>
      </w:r>
      <w:r w:rsidR="0043398D" w:rsidRPr="0043398D">
        <w:rPr>
          <w:rFonts w:ascii="Courier New" w:eastAsia="Times New Roman" w:hAnsi="Courier New"/>
          <w:noProof/>
          <w:color w:val="993366"/>
          <w:sz w:val="16"/>
          <w:lang w:eastAsia="en-GB"/>
        </w:rPr>
        <w:t xml:space="preserve"> OF</w:t>
      </w:r>
      <w:r w:rsidR="0043398D" w:rsidRPr="0043398D">
        <w:rPr>
          <w:rFonts w:ascii="Courier New" w:eastAsia="Times New Roman" w:hAnsi="Courier New"/>
          <w:noProof/>
          <w:sz w:val="16"/>
          <w:lang w:eastAsia="en-GB"/>
        </w:rPr>
        <w:t xml:space="preserve"> SRS-PosRRC-InactiveValidityAreaConfig-r18</w:t>
      </w:r>
    </w:p>
    <w:p w14:paraId="746D844C" w14:textId="77777777" w:rsidR="009B69BB" w:rsidRPr="009B69BB" w:rsidRDefault="009B69BB"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5420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SRS-PosRRC-InactiveValidityAreaConfig-r18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30335F89" w14:textId="14FB8F16"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del w:id="95" w:author="CATT" w:date="2024-02-18T16:44:00Z">
        <w:r w:rsidRPr="0043398D" w:rsidDel="00EB639C">
          <w:rPr>
            <w:rFonts w:ascii="Courier New" w:eastAsia="Times New Roman" w:hAnsi="Courier New"/>
            <w:noProof/>
            <w:sz w:val="16"/>
            <w:lang w:eastAsia="en-GB"/>
          </w:rPr>
          <w:delText xml:space="preserve">configType-r18                                </w:delText>
        </w:r>
        <w:r w:rsidRPr="0043398D" w:rsidDel="00EB639C">
          <w:rPr>
            <w:rFonts w:ascii="Courier New" w:eastAsia="Times New Roman" w:hAnsi="Courier New"/>
            <w:noProof/>
            <w:color w:val="993366"/>
            <w:sz w:val="16"/>
            <w:lang w:eastAsia="en-GB"/>
          </w:rPr>
          <w:delText>ENUMERATED</w:delText>
        </w:r>
        <w:r w:rsidRPr="0043398D" w:rsidDel="00EB639C">
          <w:rPr>
            <w:rFonts w:ascii="Courier New" w:eastAsia="Times New Roman" w:hAnsi="Courier New"/>
            <w:noProof/>
            <w:sz w:val="16"/>
            <w:lang w:eastAsia="en-GB"/>
          </w:rPr>
          <w:delText xml:space="preserve"> {preconfig, non-preconfig},</w:delText>
        </w:r>
      </w:del>
    </w:p>
    <w:p w14:paraId="3DE4E5C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srs-PosConfigValidityArea-r18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(1..maxNrOfCellsInVA-r18))</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CellIdentity,</w:t>
      </w:r>
    </w:p>
    <w:p w14:paraId="1151044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srs-PosConfigNUL-r18                          SRS-PosConfig-r17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6C1DD59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srs-PosConfigSUL-r18                          SRS-PosConfig-r17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R</w:t>
      </w:r>
    </w:p>
    <w:p w14:paraId="4F9895E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bwp-NUL-r18                                   BWP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2BBB2BF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bwp-SUL-r18                                   BWP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S</w:t>
      </w:r>
    </w:p>
    <w:p w14:paraId="469257E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areaValidityTA-Config-r18                     SetupRelease { AreaValidityTA-Config-r18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77441DF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srs-PosRRC-AggBW-InactiveConfigList-r18       SetupRelease { SRS-PosRRC-AggBW-InactiveConfigList-r18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0B3DE0F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srs-PosResSetLinkedForAggBWInactiveList-r18   SetupRelease { SRS-PosResSetLinkedForAggBWInactiveList-r18 }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5FEC874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srs-PosHyperSFN-Index-r18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{even0, odd1}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--Need S</w:t>
      </w:r>
    </w:p>
    <w:p w14:paraId="100F5C75"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w:t>
      </w:r>
    </w:p>
    <w:p w14:paraId="385AB2EC"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0A8EC6FA"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423F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AreaValidityTA-Config-r18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5C95591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inactivePosSRS-ValidityAreaTAT-r18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{ms1280, ms1920, ms2560, ms5120, ms10240, ms20480, ms40960, infinity},</w:t>
      </w:r>
    </w:p>
    <w:p w14:paraId="6888437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inactivePosSRS-ValidityAreaRSRP-r18       RSRP-ChangeThreshold-r17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4E91F4B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autonomousTA-AdjustmentEnabled-r18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{true}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M</w:t>
      </w:r>
    </w:p>
    <w:p w14:paraId="5065F64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72A708C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color w:val="808080"/>
          <w:sz w:val="16"/>
          <w:lang w:eastAsia="en-GB"/>
        </w:rPr>
        <w:t>-- Editor's Note: FFS on configType timer value and on optional need codes for area Validity TA Config</w:t>
      </w:r>
    </w:p>
    <w:p w14:paraId="0D083FC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2FFB9"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SRS-PosResSetLinkedForAggBWInactiveList-r18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(1..maxNrOfLinkedSRS-PosResourceSet-r18))</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SRS-PosResourceSetLinkedForAggBW-r18</w:t>
      </w:r>
    </w:p>
    <w:p w14:paraId="0C99148E" w14:textId="4BB26496"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SRS-PosRRC-AggBW-InactiveConfigList-r18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SIZE</w:t>
      </w:r>
      <w:r w:rsidRPr="0043398D">
        <w:rPr>
          <w:rFonts w:ascii="Courier New" w:eastAsia="Times New Roman" w:hAnsi="Courier New"/>
          <w:noProof/>
          <w:sz w:val="16"/>
          <w:lang w:eastAsia="en-GB"/>
        </w:rPr>
        <w:t xml:space="preserve"> (2..3))</w:t>
      </w:r>
      <w:r w:rsidRPr="0043398D">
        <w:rPr>
          <w:rFonts w:ascii="Courier New" w:eastAsia="Times New Roman" w:hAnsi="Courier New"/>
          <w:noProof/>
          <w:color w:val="993366"/>
          <w:sz w:val="16"/>
          <w:lang w:eastAsia="en-GB"/>
        </w:rPr>
        <w:t xml:space="preserve"> OF</w:t>
      </w:r>
      <w:r w:rsidRPr="0043398D">
        <w:rPr>
          <w:rFonts w:ascii="Courier New" w:eastAsia="Times New Roman" w:hAnsi="Courier New"/>
          <w:noProof/>
          <w:sz w:val="16"/>
          <w:lang w:eastAsia="en-GB"/>
        </w:rPr>
        <w:t xml:space="preserve">  SRS-PosRRC-AggBW-InactiveConfig-r18</w:t>
      </w:r>
    </w:p>
    <w:p w14:paraId="67B655D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7F32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SRS-PosRRC-AggBW-InactiveConfig-r18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1089F33"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srs-PosConfig-r18                             SRS-PosConfig-r17,</w:t>
      </w:r>
    </w:p>
    <w:p w14:paraId="62D0348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freqInfoAdditionalCcList-r18                  ARFCN-ValueNR</w:t>
      </w:r>
    </w:p>
    <w:p w14:paraId="687CFAE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1DB38A61"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05FC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ExtendedPagingCycle-r17 ::=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{rf256, rf512, rf1024, spare1}</w:t>
      </w:r>
    </w:p>
    <w:p w14:paraId="53F6A25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ED00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ExtendedPagingCycle-Config-r18 ::=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2E3F700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extendedPagingCycle-r18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{hf2, hf4, hf8, hf16, hf32, hf64, hf128,hf256, hf512, hf1024,</w:t>
      </w:r>
    </w:p>
    <w:p w14:paraId="52B90A44"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spare6, spare5, spare4, spare3, spare2, spare1},</w:t>
      </w:r>
    </w:p>
    <w:p w14:paraId="1FCBB11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pagingPTWLength-r18                </w:t>
      </w:r>
      <w:r w:rsidRPr="0043398D">
        <w:rPr>
          <w:rFonts w:ascii="Courier New" w:eastAsia="Times New Roman" w:hAnsi="Courier New"/>
          <w:noProof/>
          <w:color w:val="993366"/>
          <w:sz w:val="16"/>
          <w:lang w:eastAsia="en-GB"/>
        </w:rPr>
        <w:t>ENUMERATED</w:t>
      </w:r>
      <w:r w:rsidRPr="0043398D">
        <w:rPr>
          <w:rFonts w:ascii="Courier New" w:eastAsia="Times New Roman" w:hAnsi="Courier New"/>
          <w:noProof/>
          <w:sz w:val="16"/>
          <w:lang w:eastAsia="en-GB"/>
        </w:rPr>
        <w:t xml:space="preserve"> {ms1280, ms2560, ms3840, ms5120, ms6400, ms7680, ms8960, ms10240, ms11520,</w:t>
      </w:r>
    </w:p>
    <w:p w14:paraId="64567A4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ms12800, ms14080, ms15360, ms16640, ms17920, ms19200, ms20480, ms21760,</w:t>
      </w:r>
    </w:p>
    <w:p w14:paraId="649DE05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lastRenderedPageBreak/>
        <w:t xml:space="preserve">                                                   ms23040, ms24320, ms25600, ms26880, ms28160, ms29440, ms30720, ms32000,</w:t>
      </w:r>
    </w:p>
    <w:p w14:paraId="17B44EB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                                                   ms33280, ms34560, ms35840, ms37120, ms38400, ms39680, ms40960}</w:t>
      </w:r>
    </w:p>
    <w:p w14:paraId="7B3B6AA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3178B6FB"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09B50"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 xml:space="preserve">MulticastConfigInactive-r18::=         </w:t>
      </w:r>
      <w:r w:rsidRPr="0043398D">
        <w:rPr>
          <w:rFonts w:ascii="Courier New" w:eastAsia="Times New Roman" w:hAnsi="Courier New"/>
          <w:noProof/>
          <w:color w:val="993366"/>
          <w:sz w:val="16"/>
          <w:lang w:eastAsia="en-GB"/>
        </w:rPr>
        <w:t>SEQUENCE</w:t>
      </w:r>
      <w:r w:rsidRPr="0043398D">
        <w:rPr>
          <w:rFonts w:ascii="Courier New" w:eastAsia="Times New Roman" w:hAnsi="Courier New"/>
          <w:noProof/>
          <w:sz w:val="16"/>
          <w:lang w:eastAsia="en-GB"/>
        </w:rPr>
        <w:t xml:space="preserve"> {</w:t>
      </w:r>
    </w:p>
    <w:p w14:paraId="3B234DFD"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inactivePTM-Config-r18                 </w:t>
      </w:r>
      <w:r w:rsidRPr="0043398D">
        <w:rPr>
          <w:rFonts w:ascii="Courier New" w:eastAsia="Times New Roman" w:hAnsi="Courier New"/>
          <w:noProof/>
          <w:color w:val="993366"/>
          <w:sz w:val="16"/>
          <w:lang w:eastAsia="en-GB"/>
        </w:rPr>
        <w:t>OCTET</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STRING</w:t>
      </w:r>
      <w:r w:rsidRPr="0043398D">
        <w:rPr>
          <w:rFonts w:ascii="Courier New" w:eastAsia="Times New Roman" w:hAnsi="Courier New"/>
          <w:noProof/>
          <w:sz w:val="16"/>
          <w:lang w:eastAsia="en-GB"/>
        </w:rPr>
        <w:t xml:space="preserve"> (CONTAINING MBSMulticastConfiguration-r18)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5473BB66"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sz w:val="16"/>
          <w:lang w:eastAsia="en-GB"/>
        </w:rPr>
        <w:t xml:space="preserve">    inactiveMCCH-Config-r18                </w:t>
      </w:r>
      <w:r w:rsidRPr="0043398D">
        <w:rPr>
          <w:rFonts w:ascii="Courier New" w:eastAsia="Times New Roman" w:hAnsi="Courier New"/>
          <w:noProof/>
          <w:color w:val="993366"/>
          <w:sz w:val="16"/>
          <w:lang w:eastAsia="en-GB"/>
        </w:rPr>
        <w:t>OCTET</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993366"/>
          <w:sz w:val="16"/>
          <w:lang w:eastAsia="en-GB"/>
        </w:rPr>
        <w:t>STRING</w:t>
      </w:r>
      <w:r w:rsidRPr="0043398D">
        <w:rPr>
          <w:rFonts w:ascii="Courier New" w:eastAsia="Times New Roman" w:hAnsi="Courier New"/>
          <w:noProof/>
          <w:sz w:val="16"/>
          <w:lang w:eastAsia="en-GB"/>
        </w:rPr>
        <w:t xml:space="preserve"> (CONTAINING SystemInformation)                 </w:t>
      </w:r>
      <w:r w:rsidRPr="0043398D">
        <w:rPr>
          <w:rFonts w:ascii="Courier New" w:eastAsia="Times New Roman" w:hAnsi="Courier New"/>
          <w:noProof/>
          <w:color w:val="993366"/>
          <w:sz w:val="16"/>
          <w:lang w:eastAsia="en-GB"/>
        </w:rPr>
        <w:t>OPTIONAL</w:t>
      </w:r>
      <w:r w:rsidRPr="0043398D">
        <w:rPr>
          <w:rFonts w:ascii="Courier New" w:eastAsia="Times New Roman" w:hAnsi="Courier New"/>
          <w:noProof/>
          <w:sz w:val="16"/>
          <w:lang w:eastAsia="en-GB"/>
        </w:rPr>
        <w:t xml:space="preserve">  </w:t>
      </w:r>
      <w:r w:rsidRPr="0043398D">
        <w:rPr>
          <w:rFonts w:ascii="Courier New" w:eastAsia="Times New Roman" w:hAnsi="Courier New"/>
          <w:noProof/>
          <w:color w:val="808080"/>
          <w:sz w:val="16"/>
          <w:lang w:eastAsia="en-GB"/>
        </w:rPr>
        <w:t>-- Need N</w:t>
      </w:r>
    </w:p>
    <w:p w14:paraId="76E925BF"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398D">
        <w:rPr>
          <w:rFonts w:ascii="Courier New" w:eastAsia="Times New Roman" w:hAnsi="Courier New"/>
          <w:noProof/>
          <w:sz w:val="16"/>
          <w:lang w:eastAsia="en-GB"/>
        </w:rPr>
        <w:t>}</w:t>
      </w:r>
    </w:p>
    <w:p w14:paraId="695A0D9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847C7"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color w:val="808080"/>
          <w:sz w:val="16"/>
          <w:lang w:eastAsia="en-GB"/>
        </w:rPr>
        <w:t>-- TAG-RRCRELEASE-STOP</w:t>
      </w:r>
    </w:p>
    <w:p w14:paraId="247662AE" w14:textId="77777777" w:rsidR="0043398D" w:rsidRPr="0043398D" w:rsidRDefault="0043398D" w:rsidP="0043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398D">
        <w:rPr>
          <w:rFonts w:ascii="Courier New" w:eastAsia="Times New Roman" w:hAnsi="Courier New"/>
          <w:noProof/>
          <w:color w:val="808080"/>
          <w:sz w:val="16"/>
          <w:lang w:eastAsia="en-GB"/>
        </w:rPr>
        <w:t>-- ASN1STOP</w:t>
      </w:r>
    </w:p>
    <w:p w14:paraId="6CB46854"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5E3497E8"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6013446B"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3398D">
              <w:rPr>
                <w:rFonts w:ascii="Arial" w:eastAsia="Times New Roman" w:hAnsi="Arial"/>
                <w:b/>
                <w:i/>
                <w:sz w:val="18"/>
                <w:lang w:eastAsia="sv-SE"/>
              </w:rPr>
              <w:lastRenderedPageBreak/>
              <w:t>RRCRelease</w:t>
            </w:r>
            <w:r w:rsidRPr="0043398D">
              <w:rPr>
                <w:rFonts w:ascii="Arial" w:eastAsia="Times New Roman" w:hAnsi="Arial"/>
                <w:b/>
                <w:i/>
                <w:sz w:val="18"/>
                <w:szCs w:val="22"/>
                <w:lang w:eastAsia="sv-SE"/>
              </w:rPr>
              <w:t>-IEs</w:t>
            </w:r>
            <w:r w:rsidRPr="0043398D">
              <w:rPr>
                <w:rFonts w:ascii="Arial" w:eastAsia="Times New Roman" w:hAnsi="Arial"/>
                <w:b/>
                <w:noProof/>
                <w:sz w:val="18"/>
                <w:lang w:eastAsia="en-GB"/>
              </w:rPr>
              <w:t xml:space="preserve"> field descriptions</w:t>
            </w:r>
          </w:p>
        </w:tc>
      </w:tr>
      <w:tr w:rsidR="0043398D" w:rsidRPr="0043398D" w14:paraId="37B96066" w14:textId="77777777" w:rsidTr="0043398D">
        <w:tc>
          <w:tcPr>
            <w:tcW w:w="14173" w:type="dxa"/>
            <w:tcBorders>
              <w:top w:val="single" w:sz="4" w:space="0" w:color="auto"/>
              <w:left w:val="single" w:sz="4" w:space="0" w:color="auto"/>
              <w:bottom w:val="single" w:sz="4" w:space="0" w:color="auto"/>
              <w:right w:val="single" w:sz="4" w:space="0" w:color="auto"/>
            </w:tcBorders>
          </w:tcPr>
          <w:p w14:paraId="22B493B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
                <w:bCs/>
                <w:i/>
                <w:iCs/>
                <w:noProof/>
                <w:sz w:val="18"/>
                <w:lang w:eastAsia="sv-SE"/>
              </w:rPr>
              <w:t>cellReselectionPriorities</w:t>
            </w:r>
          </w:p>
          <w:p w14:paraId="0493DE0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Cs/>
                <w:iCs/>
                <w:noProof/>
                <w:sz w:val="18"/>
                <w:lang w:eastAsia="sv-SE"/>
              </w:rPr>
              <w:t>Dedicated priorities to be used for cell reselection as specified in TS 38.304 [20]</w:t>
            </w:r>
            <w:r w:rsidRPr="0043398D">
              <w:rPr>
                <w:rFonts w:ascii="Arial" w:eastAsia="Times New Roman" w:hAnsi="Arial"/>
                <w:bCs/>
                <w:i/>
                <w:iCs/>
                <w:noProof/>
                <w:sz w:val="18"/>
                <w:lang w:eastAsia="sv-SE"/>
              </w:rPr>
              <w:t>.</w:t>
            </w:r>
            <w:r w:rsidRPr="0043398D">
              <w:rPr>
                <w:rFonts w:ascii="Arial" w:eastAsia="Times New Roman" w:hAnsi="Arial"/>
                <w:sz w:val="18"/>
                <w:lang w:eastAsia="ja-JP"/>
              </w:rPr>
              <w:t xml:space="preserve"> The maximum number of NR carrier frequencies that the network can configure through </w:t>
            </w:r>
            <w:proofErr w:type="spellStart"/>
            <w:r w:rsidRPr="0043398D">
              <w:rPr>
                <w:rFonts w:ascii="Arial" w:eastAsia="Times New Roman" w:hAnsi="Arial"/>
                <w:i/>
                <w:sz w:val="18"/>
                <w:lang w:eastAsia="ja-JP"/>
              </w:rPr>
              <w:t>FreqPriorityListNR</w:t>
            </w:r>
            <w:proofErr w:type="spellEnd"/>
            <w:r w:rsidRPr="0043398D">
              <w:rPr>
                <w:rFonts w:ascii="Arial" w:eastAsia="Times New Roman" w:hAnsi="Arial"/>
                <w:sz w:val="18"/>
                <w:lang w:eastAsia="ja-JP"/>
              </w:rPr>
              <w:t xml:space="preserve"> and </w:t>
            </w:r>
            <w:proofErr w:type="spellStart"/>
            <w:r w:rsidRPr="0043398D">
              <w:rPr>
                <w:rFonts w:ascii="Arial" w:eastAsia="Times New Roman" w:hAnsi="Arial"/>
                <w:i/>
                <w:sz w:val="18"/>
                <w:lang w:eastAsia="ja-JP"/>
              </w:rPr>
              <w:t>FreqPriorityListDedicatedSlicing</w:t>
            </w:r>
            <w:proofErr w:type="spellEnd"/>
            <w:r w:rsidRPr="0043398D">
              <w:rPr>
                <w:rFonts w:ascii="Arial" w:eastAsia="Times New Roman" w:hAnsi="Arial"/>
                <w:sz w:val="18"/>
                <w:lang w:eastAsia="ja-JP"/>
              </w:rPr>
              <w:t xml:space="preserve"> together is eight. If the same frequency is configured in both </w:t>
            </w:r>
            <w:proofErr w:type="spellStart"/>
            <w:r w:rsidRPr="0043398D">
              <w:rPr>
                <w:rFonts w:ascii="Arial" w:eastAsia="Times New Roman" w:hAnsi="Arial"/>
                <w:i/>
                <w:sz w:val="18"/>
                <w:lang w:eastAsia="ja-JP"/>
              </w:rPr>
              <w:t>FreqPriorityListNR</w:t>
            </w:r>
            <w:proofErr w:type="spellEnd"/>
            <w:r w:rsidRPr="0043398D">
              <w:rPr>
                <w:rFonts w:ascii="Arial" w:eastAsia="Times New Roman" w:hAnsi="Arial"/>
                <w:sz w:val="18"/>
                <w:lang w:eastAsia="ja-JP"/>
              </w:rPr>
              <w:t xml:space="preserve"> and </w:t>
            </w:r>
            <w:proofErr w:type="spellStart"/>
            <w:r w:rsidRPr="0043398D">
              <w:rPr>
                <w:rFonts w:ascii="Arial" w:eastAsia="Times New Roman" w:hAnsi="Arial"/>
                <w:i/>
                <w:sz w:val="18"/>
                <w:lang w:eastAsia="ja-JP"/>
              </w:rPr>
              <w:t>FreqPriorityListDedicatedSlicing</w:t>
            </w:r>
            <w:proofErr w:type="spellEnd"/>
            <w:r w:rsidRPr="0043398D">
              <w:rPr>
                <w:rFonts w:ascii="Arial" w:eastAsia="Times New Roman" w:hAnsi="Arial"/>
                <w:sz w:val="18"/>
                <w:lang w:eastAsia="ja-JP"/>
              </w:rPr>
              <w:t>, the frequency is only counted once.</w:t>
            </w:r>
          </w:p>
        </w:tc>
      </w:tr>
      <w:tr w:rsidR="0043398D" w:rsidRPr="0043398D" w14:paraId="1F43A27E"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DB4093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398D">
              <w:rPr>
                <w:rFonts w:ascii="Arial" w:eastAsia="Times New Roman" w:hAnsi="Arial"/>
                <w:b/>
                <w:bCs/>
                <w:i/>
                <w:noProof/>
                <w:sz w:val="18"/>
                <w:lang w:eastAsia="en-GB"/>
              </w:rPr>
              <w:t>cnType</w:t>
            </w:r>
          </w:p>
          <w:p w14:paraId="5ED1520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lang w:eastAsia="sv-SE"/>
              </w:rPr>
            </w:pPr>
            <w:r w:rsidRPr="0043398D">
              <w:rPr>
                <w:rFonts w:ascii="Arial" w:eastAsia="Times New Roman" w:hAnsi="Arial"/>
                <w:sz w:val="18"/>
                <w:lang w:eastAsia="en-GB"/>
              </w:rPr>
              <w:t>Indicate that the UE is redirected to EPC or 5GC.</w:t>
            </w:r>
          </w:p>
        </w:tc>
      </w:tr>
      <w:tr w:rsidR="0043398D" w:rsidRPr="0043398D" w14:paraId="2D56C327"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00BD831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3398D">
              <w:rPr>
                <w:rFonts w:ascii="Arial" w:eastAsia="Times New Roman" w:hAnsi="Arial"/>
                <w:b/>
                <w:i/>
                <w:noProof/>
                <w:sz w:val="18"/>
                <w:lang w:eastAsia="sv-SE"/>
              </w:rPr>
              <w:t>deprioritisationReq</w:t>
            </w:r>
          </w:p>
          <w:p w14:paraId="015B79A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lang w:eastAsia="sv-SE"/>
              </w:rPr>
              <w:t>Indicates whether the current frequency or RAT is to be de-prioritised.</w:t>
            </w:r>
          </w:p>
        </w:tc>
      </w:tr>
      <w:tr w:rsidR="0043398D" w:rsidRPr="0043398D" w14:paraId="15903B59"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489791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43398D">
              <w:rPr>
                <w:rFonts w:ascii="Arial" w:eastAsia="Times New Roman" w:hAnsi="Arial"/>
                <w:b/>
                <w:i/>
                <w:iCs/>
                <w:sz w:val="18"/>
                <w:lang w:eastAsia="sv-SE"/>
              </w:rPr>
              <w:t>deprioritisationTimer</w:t>
            </w:r>
            <w:proofErr w:type="spellEnd"/>
          </w:p>
          <w:p w14:paraId="58F6F7E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noProof/>
                <w:sz w:val="18"/>
                <w:lang w:eastAsia="sv-SE"/>
              </w:rPr>
            </w:pPr>
            <w:r w:rsidRPr="0043398D">
              <w:rPr>
                <w:rFonts w:ascii="Arial" w:eastAsia="Times New Roman" w:hAnsi="Arial" w:cs="Arial"/>
                <w:iCs/>
                <w:noProof/>
                <w:sz w:val="18"/>
              </w:rPr>
              <w:t xml:space="preserve">Indicates the period for which either the current carrier frequency or NR is deprioritised. </w:t>
            </w:r>
            <w:r w:rsidRPr="0043398D">
              <w:rPr>
                <w:rFonts w:ascii="Arial" w:eastAsia="Times New Roman" w:hAnsi="Arial" w:cs="Arial"/>
                <w:noProof/>
                <w:sz w:val="18"/>
              </w:rPr>
              <w:t xml:space="preserve">Value </w:t>
            </w:r>
            <w:proofErr w:type="spellStart"/>
            <w:r w:rsidRPr="0043398D">
              <w:rPr>
                <w:rFonts w:ascii="Arial" w:eastAsia="Times New Roman" w:hAnsi="Arial"/>
                <w:i/>
                <w:sz w:val="18"/>
                <w:lang w:eastAsia="sv-SE"/>
              </w:rPr>
              <w:t>minN</w:t>
            </w:r>
            <w:proofErr w:type="spellEnd"/>
            <w:r w:rsidRPr="0043398D">
              <w:rPr>
                <w:rFonts w:ascii="Arial" w:eastAsia="Times New Roman" w:hAnsi="Arial" w:cs="Arial"/>
                <w:noProof/>
                <w:sz w:val="18"/>
              </w:rPr>
              <w:t xml:space="preserve"> corresponds to N minutes</w:t>
            </w:r>
            <w:r w:rsidRPr="0043398D">
              <w:rPr>
                <w:rFonts w:ascii="Arial" w:eastAsia="Times New Roman" w:hAnsi="Arial" w:cs="Arial"/>
                <w:iCs/>
                <w:noProof/>
                <w:sz w:val="18"/>
                <w:lang w:eastAsia="sv-SE"/>
              </w:rPr>
              <w:t>.</w:t>
            </w:r>
          </w:p>
        </w:tc>
      </w:tr>
      <w:tr w:rsidR="0043398D" w:rsidRPr="0043398D" w14:paraId="153E4BDC"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941792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measIdleConfig</w:t>
            </w:r>
            <w:proofErr w:type="spellEnd"/>
          </w:p>
          <w:p w14:paraId="3FD2CE3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43398D">
              <w:rPr>
                <w:rFonts w:ascii="Arial" w:eastAsia="Times New Roman" w:hAnsi="Arial"/>
                <w:bCs/>
                <w:noProof/>
                <w:sz w:val="18"/>
                <w:lang w:eastAsia="en-GB"/>
              </w:rPr>
              <w:t>Indicates measurement configuration to be stored and used by the UE while in RRC_IDLE or RRC_INACTIVE.</w:t>
            </w:r>
          </w:p>
        </w:tc>
      </w:tr>
      <w:tr w:rsidR="0043398D" w:rsidRPr="0043398D" w14:paraId="29621F2D" w14:textId="77777777" w:rsidTr="0043398D">
        <w:tc>
          <w:tcPr>
            <w:tcW w:w="14173" w:type="dxa"/>
            <w:tcBorders>
              <w:top w:val="single" w:sz="4" w:space="0" w:color="auto"/>
              <w:left w:val="single" w:sz="4" w:space="0" w:color="auto"/>
              <w:bottom w:val="single" w:sz="4" w:space="0" w:color="auto"/>
              <w:right w:val="single" w:sz="4" w:space="0" w:color="auto"/>
            </w:tcBorders>
          </w:tcPr>
          <w:p w14:paraId="11F0E0A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43398D">
              <w:rPr>
                <w:rFonts w:ascii="Arial" w:eastAsia="Times New Roman" w:hAnsi="Arial"/>
                <w:b/>
                <w:bCs/>
                <w:i/>
                <w:iCs/>
                <w:sz w:val="18"/>
                <w:lang w:eastAsia="ko-KR"/>
              </w:rPr>
              <w:t>mpsPriorityIndication</w:t>
            </w:r>
            <w:proofErr w:type="spellEnd"/>
          </w:p>
          <w:p w14:paraId="60E76D8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ko-KR"/>
              </w:rPr>
            </w:pPr>
            <w:r w:rsidRPr="0043398D">
              <w:rPr>
                <w:rFonts w:ascii="Arial" w:eastAsia="Times New Roman" w:hAnsi="Arial"/>
                <w:sz w:val="18"/>
                <w:lang w:eastAsia="ko-KR"/>
              </w:rPr>
              <w:t xml:space="preserve">Indicates the UE can set the establishment cause to </w:t>
            </w:r>
            <w:proofErr w:type="spellStart"/>
            <w:r w:rsidRPr="0043398D">
              <w:rPr>
                <w:rFonts w:ascii="Arial" w:eastAsia="Times New Roman" w:hAnsi="Arial"/>
                <w:i/>
                <w:iCs/>
                <w:sz w:val="18"/>
                <w:lang w:eastAsia="ko-KR"/>
              </w:rPr>
              <w:t>mps-PriorityAccess</w:t>
            </w:r>
            <w:proofErr w:type="spellEnd"/>
            <w:r w:rsidRPr="0043398D">
              <w:rPr>
                <w:rFonts w:ascii="Arial" w:eastAsia="Times New Roman" w:hAnsi="Arial"/>
                <w:sz w:val="18"/>
                <w:lang w:eastAsia="ko-KR"/>
              </w:rPr>
              <w:t xml:space="preserve"> for a new connection following a redirect to NR or set the resume cause to </w:t>
            </w:r>
            <w:proofErr w:type="spellStart"/>
            <w:r w:rsidRPr="0043398D">
              <w:rPr>
                <w:rFonts w:ascii="Arial" w:eastAsia="Times New Roman" w:hAnsi="Arial"/>
                <w:i/>
                <w:sz w:val="18"/>
                <w:lang w:eastAsia="ko-KR"/>
              </w:rPr>
              <w:t>mps-PriorityAccess</w:t>
            </w:r>
            <w:proofErr w:type="spellEnd"/>
            <w:r w:rsidRPr="0043398D">
              <w:rPr>
                <w:rFonts w:ascii="Arial" w:eastAsia="Times New Roman" w:hAnsi="Arial"/>
                <w:sz w:val="18"/>
                <w:lang w:eastAsia="ko-KR"/>
              </w:rPr>
              <w:t xml:space="preserve"> for a resume following a redirect to NR. If the target RAT is E-UTRA, see TS 36.331 [10]. The gNB sets the indication only for UEs authorized to receive MPS treatment as indicated by ARP and/or </w:t>
            </w:r>
            <w:proofErr w:type="spellStart"/>
            <w:r w:rsidRPr="0043398D">
              <w:rPr>
                <w:rFonts w:ascii="Arial" w:eastAsia="Times New Roman" w:hAnsi="Arial"/>
                <w:sz w:val="18"/>
                <w:lang w:eastAsia="ko-KR"/>
              </w:rPr>
              <w:t>QoS</w:t>
            </w:r>
            <w:proofErr w:type="spellEnd"/>
            <w:r w:rsidRPr="0043398D">
              <w:rPr>
                <w:rFonts w:ascii="Arial" w:eastAsia="Times New Roman" w:hAnsi="Arial"/>
                <w:sz w:val="18"/>
                <w:lang w:eastAsia="ko-KR"/>
              </w:rPr>
              <w:t xml:space="preserve"> characteristics at the gNB, and it is applicable only for this instance of release with redirection to carrier/RAT included in the </w:t>
            </w:r>
            <w:proofErr w:type="spellStart"/>
            <w:r w:rsidRPr="0043398D">
              <w:rPr>
                <w:rFonts w:ascii="Arial" w:eastAsia="Times New Roman" w:hAnsi="Arial"/>
                <w:i/>
                <w:iCs/>
                <w:sz w:val="18"/>
                <w:lang w:eastAsia="ko-KR"/>
              </w:rPr>
              <w:t>redirectedCarrierInfo</w:t>
            </w:r>
            <w:proofErr w:type="spellEnd"/>
            <w:r w:rsidRPr="0043398D">
              <w:rPr>
                <w:rFonts w:ascii="Arial" w:eastAsia="Times New Roman" w:hAnsi="Arial"/>
                <w:sz w:val="18"/>
                <w:lang w:eastAsia="ko-KR"/>
              </w:rPr>
              <w:t xml:space="preserve"> field in the </w:t>
            </w:r>
            <w:r w:rsidRPr="0043398D">
              <w:rPr>
                <w:rFonts w:ascii="Arial" w:eastAsia="Times New Roman" w:hAnsi="Arial"/>
                <w:i/>
                <w:iCs/>
                <w:sz w:val="18"/>
                <w:lang w:eastAsia="ko-KR"/>
              </w:rPr>
              <w:t>RRCRelease</w:t>
            </w:r>
            <w:r w:rsidRPr="0043398D">
              <w:rPr>
                <w:rFonts w:ascii="Arial" w:eastAsia="Times New Roman" w:hAnsi="Arial"/>
                <w:sz w:val="18"/>
                <w:lang w:eastAsia="ko-KR"/>
              </w:rPr>
              <w:t xml:space="preserve"> message.</w:t>
            </w:r>
          </w:p>
        </w:tc>
      </w:tr>
      <w:tr w:rsidR="0043398D" w:rsidRPr="0043398D" w14:paraId="58EDE399" w14:textId="77777777" w:rsidTr="0043398D">
        <w:tc>
          <w:tcPr>
            <w:tcW w:w="14173" w:type="dxa"/>
            <w:tcBorders>
              <w:top w:val="single" w:sz="4" w:space="0" w:color="auto"/>
              <w:left w:val="single" w:sz="4" w:space="0" w:color="auto"/>
              <w:bottom w:val="single" w:sz="4" w:space="0" w:color="auto"/>
              <w:right w:val="single" w:sz="4" w:space="0" w:color="auto"/>
            </w:tcBorders>
          </w:tcPr>
          <w:p w14:paraId="3452C53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43398D">
              <w:rPr>
                <w:rFonts w:ascii="Arial" w:eastAsia="Times New Roman" w:hAnsi="Arial"/>
                <w:b/>
                <w:bCs/>
                <w:i/>
                <w:iCs/>
                <w:sz w:val="18"/>
                <w:lang w:eastAsia="ko-KR"/>
              </w:rPr>
              <w:t>multicastConfigInactive</w:t>
            </w:r>
            <w:proofErr w:type="spellEnd"/>
          </w:p>
          <w:p w14:paraId="6665580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Calibri" w:hAnsi="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43398D" w:rsidRPr="0043398D" w14:paraId="749D8CDA" w14:textId="77777777" w:rsidTr="0043398D">
        <w:tc>
          <w:tcPr>
            <w:tcW w:w="14173" w:type="dxa"/>
            <w:tcBorders>
              <w:top w:val="single" w:sz="4" w:space="0" w:color="auto"/>
              <w:left w:val="single" w:sz="4" w:space="0" w:color="auto"/>
              <w:bottom w:val="single" w:sz="4" w:space="0" w:color="auto"/>
              <w:right w:val="single" w:sz="4" w:space="0" w:color="auto"/>
            </w:tcBorders>
          </w:tcPr>
          <w:p w14:paraId="39413821" w14:textId="77777777" w:rsidR="0043398D" w:rsidRPr="0043398D" w:rsidRDefault="0043398D" w:rsidP="0043398D">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43398D">
              <w:rPr>
                <w:rFonts w:ascii="Arial" w:eastAsia="PMingLiU" w:hAnsi="Arial"/>
                <w:b/>
                <w:i/>
                <w:iCs/>
                <w:sz w:val="18"/>
                <w:lang w:eastAsia="ko-KR"/>
              </w:rPr>
              <w:t>noLastCellUpdate</w:t>
            </w:r>
            <w:proofErr w:type="spellEnd"/>
          </w:p>
          <w:p w14:paraId="161311C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43398D">
              <w:rPr>
                <w:rFonts w:ascii="Arial" w:eastAsia="Times New Roman" w:hAnsi="Arial"/>
                <w:sz w:val="18"/>
                <w:lang w:eastAsia="ko-KR"/>
              </w:rPr>
              <w:t xml:space="preserve"> The UE shall not update its last used cell with the current cell if the AS security is not activated.</w:t>
            </w:r>
          </w:p>
        </w:tc>
      </w:tr>
      <w:tr w:rsidR="0043398D" w:rsidRPr="0043398D" w14:paraId="60741AD9" w14:textId="77777777" w:rsidTr="0043398D">
        <w:tc>
          <w:tcPr>
            <w:tcW w:w="14173" w:type="dxa"/>
            <w:tcBorders>
              <w:top w:val="single" w:sz="4" w:space="0" w:color="auto"/>
              <w:left w:val="single" w:sz="4" w:space="0" w:color="auto"/>
              <w:bottom w:val="single" w:sz="4" w:space="0" w:color="auto"/>
              <w:right w:val="single" w:sz="4" w:space="0" w:color="auto"/>
            </w:tcBorders>
          </w:tcPr>
          <w:p w14:paraId="5B3182A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srs</w:t>
            </w:r>
            <w:proofErr w:type="spellEnd"/>
            <w:r w:rsidRPr="0043398D">
              <w:rPr>
                <w:rFonts w:ascii="Arial" w:eastAsia="Times New Roman" w:hAnsi="Arial"/>
                <w:b/>
                <w:i/>
                <w:iCs/>
                <w:sz w:val="18"/>
                <w:lang w:eastAsia="ko-KR"/>
              </w:rPr>
              <w:t>-</w:t>
            </w:r>
            <w:proofErr w:type="spellStart"/>
            <w:r w:rsidRPr="0043398D">
              <w:rPr>
                <w:rFonts w:ascii="Arial" w:eastAsia="Times New Roman" w:hAnsi="Arial"/>
                <w:b/>
                <w:i/>
                <w:iCs/>
                <w:sz w:val="18"/>
                <w:lang w:eastAsia="ko-KR"/>
              </w:rPr>
              <w:t>PosRRC</w:t>
            </w:r>
            <w:proofErr w:type="spellEnd"/>
            <w:r w:rsidRPr="0043398D">
              <w:rPr>
                <w:rFonts w:ascii="Arial" w:eastAsia="Times New Roman" w:hAnsi="Arial"/>
                <w:b/>
                <w:i/>
                <w:iCs/>
                <w:sz w:val="18"/>
                <w:lang w:eastAsia="ko-KR"/>
              </w:rPr>
              <w:t>-Inactive</w:t>
            </w:r>
          </w:p>
          <w:p w14:paraId="156F0DE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iCs/>
                <w:sz w:val="18"/>
                <w:lang w:eastAsia="ko-KR"/>
              </w:rPr>
              <w:t>SRS for positioning configuration during RRC_INACTIVE state.</w:t>
            </w:r>
          </w:p>
        </w:tc>
      </w:tr>
      <w:tr w:rsidR="0043398D" w:rsidRPr="0043398D" w14:paraId="5E7CAF87" w14:textId="77777777" w:rsidTr="0043398D">
        <w:tc>
          <w:tcPr>
            <w:tcW w:w="14173" w:type="dxa"/>
            <w:tcBorders>
              <w:top w:val="single" w:sz="4" w:space="0" w:color="auto"/>
              <w:left w:val="single" w:sz="4" w:space="0" w:color="auto"/>
              <w:bottom w:val="single" w:sz="4" w:space="0" w:color="auto"/>
              <w:right w:val="single" w:sz="4" w:space="0" w:color="auto"/>
            </w:tcBorders>
          </w:tcPr>
          <w:p w14:paraId="6136D3D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43398D">
              <w:rPr>
                <w:rFonts w:ascii="Arial" w:eastAsia="Times New Roman" w:hAnsi="Arial"/>
                <w:b/>
                <w:bCs/>
                <w:i/>
                <w:iCs/>
                <w:sz w:val="18"/>
                <w:lang w:eastAsia="ja-JP"/>
              </w:rPr>
              <w:t>srs-PosRRC-InactiveValidityAreaConfigList</w:t>
            </w:r>
            <w:proofErr w:type="spellEnd"/>
          </w:p>
          <w:p w14:paraId="3BA6461B" w14:textId="77777777" w:rsidR="00A415B6" w:rsidRDefault="0043398D" w:rsidP="00A415B6">
            <w:pPr>
              <w:keepNext/>
              <w:keepLines/>
              <w:overflowPunct w:val="0"/>
              <w:autoSpaceDE w:val="0"/>
              <w:autoSpaceDN w:val="0"/>
              <w:adjustRightInd w:val="0"/>
              <w:spacing w:after="0"/>
              <w:textAlignment w:val="baseline"/>
              <w:rPr>
                <w:ins w:id="96" w:author="CATT" w:date="2024-02-19T09:20:00Z"/>
                <w:rFonts w:ascii="Arial" w:eastAsiaTheme="minorEastAsia" w:hAnsi="Arial" w:cs="Arial"/>
                <w:i/>
                <w:sz w:val="18"/>
                <w:szCs w:val="18"/>
                <w:lang w:eastAsia="zh-CN"/>
              </w:rPr>
            </w:pPr>
            <w:r w:rsidRPr="0043398D">
              <w:rPr>
                <w:rFonts w:ascii="Arial" w:eastAsia="Times New Roman" w:hAnsi="Arial" w:cs="Arial"/>
                <w:sz w:val="18"/>
                <w:szCs w:val="18"/>
                <w:lang w:eastAsia="ko-KR"/>
              </w:rPr>
              <w:t xml:space="preserve">List of SRS for positioning configuration during RRC_INACTIVE state which is valid across a number of cells comprising a validity area. For each validity area, the UE is </w:t>
            </w:r>
            <w:del w:id="97" w:author="CATT" w:date="2024-02-18T17:28:00Z">
              <w:r w:rsidRPr="0043398D" w:rsidDel="001551B1">
                <w:rPr>
                  <w:rFonts w:ascii="Arial" w:eastAsia="Times New Roman" w:hAnsi="Arial" w:cs="Arial"/>
                  <w:sz w:val="18"/>
                  <w:szCs w:val="18"/>
                  <w:lang w:eastAsia="ko-KR"/>
                </w:rPr>
                <w:delText>pre</w:delText>
              </w:r>
            </w:del>
            <w:r w:rsidRPr="0043398D">
              <w:rPr>
                <w:rFonts w:ascii="Arial" w:eastAsia="Times New Roman" w:hAnsi="Arial" w:cs="Arial"/>
                <w:sz w:val="18"/>
                <w:szCs w:val="18"/>
                <w:lang w:eastAsia="ko-KR"/>
              </w:rPr>
              <w:t>configured with only one SRS for positioning configuration.</w:t>
            </w:r>
            <w:ins w:id="98" w:author="CATT" w:date="2024-02-19T09:18:00Z">
              <w:r w:rsidR="00E70AFB" w:rsidRPr="00E70AFB">
                <w:rPr>
                  <w:rFonts w:ascii="Arial" w:eastAsiaTheme="minorEastAsia" w:hAnsi="Arial" w:cs="Arial" w:hint="eastAsia"/>
                  <w:i/>
                  <w:sz w:val="18"/>
                  <w:szCs w:val="18"/>
                  <w:lang w:eastAsia="zh-CN"/>
                </w:rPr>
                <w:t xml:space="preserve"> </w:t>
              </w:r>
            </w:ins>
          </w:p>
          <w:p w14:paraId="45CEBF54" w14:textId="49807B56" w:rsidR="0043398D" w:rsidRPr="0043398D" w:rsidDel="001551B1" w:rsidRDefault="0043398D" w:rsidP="0043398D">
            <w:pPr>
              <w:keepNext/>
              <w:keepLines/>
              <w:overflowPunct w:val="0"/>
              <w:autoSpaceDE w:val="0"/>
              <w:autoSpaceDN w:val="0"/>
              <w:adjustRightInd w:val="0"/>
              <w:spacing w:after="0"/>
              <w:textAlignment w:val="baseline"/>
              <w:rPr>
                <w:del w:id="99" w:author="CATT" w:date="2024-02-18T17:29:00Z"/>
                <w:rFonts w:ascii="Arial" w:eastAsia="Times New Roman" w:hAnsi="Arial" w:cs="Arial"/>
                <w:sz w:val="18"/>
                <w:szCs w:val="18"/>
                <w:lang w:eastAsia="ko-KR"/>
              </w:rPr>
            </w:pPr>
            <w:del w:id="100" w:author="CATT" w:date="2024-02-18T17:29:00Z">
              <w:r w:rsidRPr="0043398D" w:rsidDel="001551B1">
                <w:rPr>
                  <w:rFonts w:ascii="Arial" w:eastAsia="Times New Roman" w:hAnsi="Arial" w:cs="Arial"/>
                  <w:sz w:val="18"/>
                  <w:szCs w:val="18"/>
                  <w:lang w:eastAsia="ko-KR"/>
                </w:rPr>
                <w:delText xml:space="preserve">The Network configures multiple validity area only when </w:delText>
              </w:r>
              <w:r w:rsidRPr="0043398D" w:rsidDel="001551B1">
                <w:rPr>
                  <w:rFonts w:ascii="Arial" w:eastAsia="Times New Roman" w:hAnsi="Arial" w:cs="Arial"/>
                  <w:i/>
                  <w:iCs/>
                  <w:sz w:val="18"/>
                  <w:szCs w:val="18"/>
                  <w:lang w:eastAsia="ko-KR"/>
                </w:rPr>
                <w:delText xml:space="preserve">configType </w:delText>
              </w:r>
              <w:r w:rsidRPr="0043398D" w:rsidDel="001551B1">
                <w:rPr>
                  <w:rFonts w:ascii="Arial" w:eastAsia="Times New Roman" w:hAnsi="Arial" w:cs="Arial"/>
                  <w:sz w:val="18"/>
                  <w:szCs w:val="18"/>
                  <w:lang w:eastAsia="ko-KR"/>
                </w:rPr>
                <w:delText xml:space="preserve">value is set </w:delText>
              </w:r>
              <w:r w:rsidRPr="0043398D" w:rsidDel="001551B1">
                <w:rPr>
                  <w:rFonts w:ascii="Arial" w:eastAsia="Times New Roman" w:hAnsi="Arial" w:cs="Arial"/>
                  <w:i/>
                  <w:iCs/>
                  <w:sz w:val="18"/>
                  <w:szCs w:val="18"/>
                  <w:lang w:eastAsia="ko-KR"/>
                </w:rPr>
                <w:delText>preconfig</w:delText>
              </w:r>
              <w:r w:rsidRPr="0043398D" w:rsidDel="001551B1">
                <w:rPr>
                  <w:rFonts w:ascii="Arial" w:eastAsia="Times New Roman" w:hAnsi="Arial" w:cs="Arial"/>
                  <w:sz w:val="18"/>
                  <w:szCs w:val="18"/>
                  <w:lang w:eastAsia="ko-KR"/>
                </w:rPr>
                <w:delText>.</w:delText>
              </w:r>
            </w:del>
          </w:p>
          <w:p w14:paraId="278ED77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3398D">
              <w:rPr>
                <w:rFonts w:ascii="Arial" w:eastAsia="Times New Roman" w:hAnsi="Arial" w:cs="Arial"/>
                <w:sz w:val="18"/>
                <w:szCs w:val="18"/>
                <w:lang w:eastAsia="ko-KR"/>
              </w:rPr>
              <w:t xml:space="preserve">The below fields for the respective IEs are configured commonly in the validity area when </w:t>
            </w:r>
            <w:proofErr w:type="spellStart"/>
            <w:r w:rsidRPr="0043398D">
              <w:rPr>
                <w:rFonts w:ascii="Arial" w:eastAsia="Times New Roman" w:hAnsi="Arial" w:cs="Arial"/>
                <w:i/>
                <w:iCs/>
                <w:sz w:val="18"/>
                <w:szCs w:val="18"/>
                <w:lang w:eastAsia="ja-JP"/>
              </w:rPr>
              <w:t>srs-PosRRC-InactiveValidityAreaConfig</w:t>
            </w:r>
            <w:proofErr w:type="spellEnd"/>
            <w:r w:rsidRPr="0043398D">
              <w:rPr>
                <w:rFonts w:ascii="Arial" w:eastAsia="Times New Roman" w:hAnsi="Arial" w:cs="Arial"/>
                <w:i/>
                <w:iCs/>
                <w:sz w:val="18"/>
                <w:szCs w:val="18"/>
                <w:lang w:eastAsia="ja-JP"/>
              </w:rPr>
              <w:t xml:space="preserve"> </w:t>
            </w:r>
            <w:r w:rsidRPr="0043398D">
              <w:rPr>
                <w:rFonts w:ascii="Arial" w:eastAsia="Times New Roman" w:hAnsi="Arial" w:cs="Arial"/>
                <w:sz w:val="18"/>
                <w:szCs w:val="18"/>
                <w:lang w:eastAsia="ko-KR"/>
              </w:rPr>
              <w:t>is configured:</w:t>
            </w:r>
          </w:p>
          <w:p w14:paraId="2DED349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i/>
                <w:iCs/>
                <w:sz w:val="18"/>
                <w:szCs w:val="18"/>
                <w:lang w:eastAsia="ko-KR"/>
              </w:rPr>
            </w:pPr>
            <w:r w:rsidRPr="0043398D">
              <w:rPr>
                <w:rFonts w:ascii="Arial" w:eastAsia="Times New Roman" w:hAnsi="Arial" w:cs="Arial"/>
                <w:i/>
                <w:iCs/>
                <w:sz w:val="18"/>
                <w:szCs w:val="18"/>
                <w:lang w:eastAsia="ko-KR"/>
              </w:rPr>
              <w:t>IE SRS-</w:t>
            </w:r>
            <w:proofErr w:type="spellStart"/>
            <w:r w:rsidRPr="0043398D">
              <w:rPr>
                <w:rFonts w:ascii="Arial" w:eastAsia="Times New Roman" w:hAnsi="Arial" w:cs="Arial"/>
                <w:i/>
                <w:iCs/>
                <w:sz w:val="18"/>
                <w:szCs w:val="18"/>
                <w:lang w:eastAsia="ko-KR"/>
              </w:rPr>
              <w:t>PosReseourceSet</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srs-PosResourceSetId</w:t>
            </w:r>
            <w:proofErr w:type="spellEnd"/>
            <w:r w:rsidRPr="0043398D">
              <w:rPr>
                <w:rFonts w:ascii="Arial" w:eastAsia="Times New Roman" w:hAnsi="Arial" w:cs="Arial"/>
                <w:i/>
                <w:iCs/>
                <w:sz w:val="18"/>
                <w:szCs w:val="18"/>
                <w:lang w:eastAsia="ko-KR"/>
              </w:rPr>
              <w:t>,</w:t>
            </w:r>
            <w:r w:rsidRPr="0043398D">
              <w:rPr>
                <w:rFonts w:ascii="Arial" w:eastAsia="Times New Roman" w:hAnsi="Arial" w:cs="Arial"/>
                <w:i/>
                <w:iCs/>
                <w:sz w:val="18"/>
                <w:szCs w:val="18"/>
                <w:lang w:eastAsia="ko-KR"/>
              </w:rPr>
              <w:tab/>
            </w:r>
            <w:proofErr w:type="spellStart"/>
            <w:r w:rsidRPr="0043398D">
              <w:rPr>
                <w:rFonts w:ascii="Arial" w:eastAsia="Times New Roman" w:hAnsi="Arial" w:cs="Arial"/>
                <w:i/>
                <w:iCs/>
                <w:sz w:val="18"/>
                <w:szCs w:val="18"/>
                <w:lang w:eastAsia="ko-KR"/>
              </w:rPr>
              <w:t>srs-PosResourceSetIdList</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srs-PosResourceIdList</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resourceType</w:t>
            </w:r>
            <w:proofErr w:type="spellEnd"/>
            <w:r w:rsidRPr="0043398D">
              <w:rPr>
                <w:rFonts w:ascii="Arial" w:eastAsia="Times New Roman" w:hAnsi="Arial" w:cs="Arial"/>
                <w:i/>
                <w:iCs/>
                <w:sz w:val="18"/>
                <w:szCs w:val="18"/>
                <w:lang w:eastAsia="ko-KR"/>
              </w:rPr>
              <w:t>, alpha, p0</w:t>
            </w:r>
          </w:p>
          <w:p w14:paraId="00086E5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i/>
                <w:iCs/>
                <w:sz w:val="18"/>
                <w:szCs w:val="18"/>
                <w:lang w:eastAsia="ko-KR"/>
              </w:rPr>
              <w:t>IE SRS-</w:t>
            </w:r>
            <w:proofErr w:type="spellStart"/>
            <w:r w:rsidRPr="0043398D">
              <w:rPr>
                <w:rFonts w:ascii="Arial" w:eastAsia="Times New Roman" w:hAnsi="Arial" w:cs="Arial"/>
                <w:i/>
                <w:iCs/>
                <w:sz w:val="18"/>
                <w:szCs w:val="18"/>
                <w:lang w:eastAsia="ko-KR"/>
              </w:rPr>
              <w:t>PosResource</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srs-PosResourceId</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transmissionComb</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resourceMapping</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freqDomainShift</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freqHopping</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resourceType</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groupOrSequenceHopping</w:t>
            </w:r>
            <w:proofErr w:type="spellEnd"/>
            <w:r w:rsidRPr="0043398D">
              <w:rPr>
                <w:rFonts w:ascii="Arial" w:eastAsia="Times New Roman" w:hAnsi="Arial" w:cs="Arial"/>
                <w:i/>
                <w:iCs/>
                <w:sz w:val="18"/>
                <w:szCs w:val="18"/>
                <w:lang w:eastAsia="ko-KR"/>
              </w:rPr>
              <w:t xml:space="preserve">, </w:t>
            </w:r>
            <w:proofErr w:type="spellStart"/>
            <w:r w:rsidRPr="0043398D">
              <w:rPr>
                <w:rFonts w:ascii="Arial" w:eastAsia="Times New Roman" w:hAnsi="Arial" w:cs="Arial"/>
                <w:i/>
                <w:iCs/>
                <w:sz w:val="18"/>
                <w:szCs w:val="18"/>
                <w:lang w:eastAsia="ko-KR"/>
              </w:rPr>
              <w:t>sequenceID</w:t>
            </w:r>
            <w:proofErr w:type="spellEnd"/>
          </w:p>
        </w:tc>
      </w:tr>
      <w:tr w:rsidR="00C0501D" w:rsidRPr="0043398D" w14:paraId="1FC6B3B6" w14:textId="77777777" w:rsidTr="0043398D">
        <w:tc>
          <w:tcPr>
            <w:tcW w:w="14173" w:type="dxa"/>
            <w:tcBorders>
              <w:top w:val="single" w:sz="4" w:space="0" w:color="auto"/>
              <w:left w:val="single" w:sz="4" w:space="0" w:color="auto"/>
              <w:bottom w:val="single" w:sz="4" w:space="0" w:color="auto"/>
              <w:right w:val="single" w:sz="4" w:space="0" w:color="auto"/>
            </w:tcBorders>
          </w:tcPr>
          <w:p w14:paraId="0A39555E" w14:textId="77777777" w:rsidR="00C0501D" w:rsidRPr="00C0501D" w:rsidRDefault="00C0501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ins w:id="101" w:author="CATT" w:date="2024-02-19T09:19:00Z">
              <w:r w:rsidRPr="00C0501D">
                <w:rPr>
                  <w:rFonts w:ascii="Arial" w:eastAsia="Times New Roman" w:hAnsi="Arial"/>
                  <w:b/>
                  <w:bCs/>
                  <w:i/>
                  <w:iCs/>
                  <w:sz w:val="18"/>
                  <w:lang w:eastAsia="ja-JP"/>
                </w:rPr>
                <w:t>srs-PosRRC-InactiveValidityAreaNonPreConfig</w:t>
              </w:r>
            </w:ins>
            <w:proofErr w:type="spellEnd"/>
          </w:p>
          <w:p w14:paraId="2914D89C" w14:textId="4D84C36D" w:rsidR="00C0501D" w:rsidRPr="00C0501D" w:rsidRDefault="00C0501D" w:rsidP="00C0501D">
            <w:pPr>
              <w:keepNext/>
              <w:keepLines/>
              <w:overflowPunct w:val="0"/>
              <w:autoSpaceDE w:val="0"/>
              <w:autoSpaceDN w:val="0"/>
              <w:adjustRightInd w:val="0"/>
              <w:spacing w:after="0"/>
              <w:textAlignment w:val="baseline"/>
              <w:rPr>
                <w:rFonts w:ascii="Arial" w:eastAsiaTheme="minorEastAsia" w:hAnsi="Arial"/>
                <w:b/>
                <w:bCs/>
                <w:i/>
                <w:iCs/>
                <w:sz w:val="18"/>
                <w:lang w:eastAsia="zh-CN"/>
              </w:rPr>
            </w:pPr>
            <w:ins w:id="102" w:author="CATT" w:date="2024-02-19T09:42:00Z">
              <w:r w:rsidRPr="00C0501D">
                <w:rPr>
                  <w:rFonts w:ascii="Arial" w:eastAsia="Times New Roman" w:hAnsi="Arial"/>
                  <w:sz w:val="18"/>
                  <w:lang w:eastAsia="sv-SE"/>
                </w:rPr>
                <w:t xml:space="preserve">Contains </w:t>
              </w:r>
            </w:ins>
            <w:ins w:id="103" w:author="CATT" w:date="2024-02-19T09:19:00Z">
              <w:r>
                <w:rPr>
                  <w:rFonts w:ascii="Arial" w:eastAsiaTheme="minorEastAsia" w:hAnsi="Arial" w:hint="eastAsia"/>
                  <w:sz w:val="18"/>
                  <w:lang w:eastAsia="zh-CN"/>
                </w:rPr>
                <w:t>the SRS for positioning configuration to be applied immediately</w:t>
              </w:r>
              <w:r w:rsidRPr="0043398D">
                <w:rPr>
                  <w:rFonts w:ascii="Arial" w:eastAsia="Times New Roman" w:hAnsi="Arial"/>
                  <w:sz w:val="18"/>
                  <w:lang w:eastAsia="sv-SE"/>
                </w:rPr>
                <w:t>.</w:t>
              </w:r>
            </w:ins>
          </w:p>
        </w:tc>
      </w:tr>
      <w:tr w:rsidR="00C0501D" w:rsidRPr="0043398D" w14:paraId="186BE6A5" w14:textId="77777777" w:rsidTr="0043398D">
        <w:tc>
          <w:tcPr>
            <w:tcW w:w="14173" w:type="dxa"/>
            <w:tcBorders>
              <w:top w:val="single" w:sz="4" w:space="0" w:color="auto"/>
              <w:left w:val="single" w:sz="4" w:space="0" w:color="auto"/>
              <w:bottom w:val="single" w:sz="4" w:space="0" w:color="auto"/>
              <w:right w:val="single" w:sz="4" w:space="0" w:color="auto"/>
            </w:tcBorders>
          </w:tcPr>
          <w:p w14:paraId="459C54F9" w14:textId="77777777" w:rsidR="00C0501D" w:rsidRPr="00C0501D" w:rsidRDefault="00C0501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ins w:id="104" w:author="CATT" w:date="2024-02-19T09:20:00Z">
              <w:r w:rsidRPr="00C0501D">
                <w:rPr>
                  <w:rFonts w:ascii="Arial" w:eastAsia="Times New Roman" w:hAnsi="Arial"/>
                  <w:b/>
                  <w:bCs/>
                  <w:i/>
                  <w:iCs/>
                  <w:sz w:val="18"/>
                  <w:lang w:eastAsia="ja-JP"/>
                </w:rPr>
                <w:t>srs-PosRRC-InactiveValidityAreaPreConfig</w:t>
              </w:r>
            </w:ins>
            <w:proofErr w:type="spellEnd"/>
          </w:p>
          <w:p w14:paraId="67112957" w14:textId="3377EF73" w:rsidR="00C0501D" w:rsidRPr="00C0501D" w:rsidRDefault="00C0501D" w:rsidP="00C0501D">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ins w:id="105" w:author="CATT" w:date="2024-02-19T09:42:00Z">
              <w:r w:rsidRPr="00C0501D">
                <w:rPr>
                  <w:rFonts w:ascii="Arial" w:eastAsia="Times New Roman" w:hAnsi="Arial"/>
                  <w:sz w:val="18"/>
                  <w:lang w:eastAsia="sv-SE"/>
                </w:rPr>
                <w:t xml:space="preserve">Contains </w:t>
              </w:r>
            </w:ins>
            <w:ins w:id="106" w:author="CATT" w:date="2024-02-19T09:20:00Z">
              <w:r>
                <w:rPr>
                  <w:rFonts w:ascii="Arial" w:eastAsiaTheme="minorEastAsia" w:hAnsi="Arial" w:hint="eastAsia"/>
                  <w:sz w:val="18"/>
                  <w:lang w:eastAsia="zh-CN"/>
                </w:rPr>
                <w:t>the SRS for positioning configuration</w:t>
              </w:r>
            </w:ins>
            <w:ins w:id="107" w:author="CATT" w:date="2024-02-19T09:42:00Z">
              <w:r>
                <w:rPr>
                  <w:rFonts w:ascii="Arial" w:eastAsiaTheme="minorEastAsia" w:hAnsi="Arial" w:hint="eastAsia"/>
                  <w:sz w:val="18"/>
                  <w:lang w:eastAsia="zh-CN"/>
                </w:rPr>
                <w:t>s</w:t>
              </w:r>
            </w:ins>
            <w:ins w:id="108" w:author="CATT" w:date="2024-02-19T09:20:00Z">
              <w:r>
                <w:rPr>
                  <w:rFonts w:ascii="Arial" w:eastAsiaTheme="minorEastAsia" w:hAnsi="Arial" w:hint="eastAsia"/>
                  <w:sz w:val="18"/>
                  <w:lang w:eastAsia="zh-CN"/>
                </w:rPr>
                <w:t xml:space="preserve"> to be applied when a trigger for an event is met</w:t>
              </w:r>
              <w:r w:rsidRPr="0043398D">
                <w:rPr>
                  <w:rFonts w:ascii="Arial" w:eastAsia="Times New Roman" w:hAnsi="Arial"/>
                  <w:sz w:val="18"/>
                  <w:lang w:eastAsia="sv-SE"/>
                </w:rPr>
                <w:t>.</w:t>
              </w:r>
            </w:ins>
          </w:p>
        </w:tc>
      </w:tr>
      <w:tr w:rsidR="0043398D" w:rsidRPr="0043398D" w14:paraId="5A470D2A" w14:textId="77777777" w:rsidTr="0043398D">
        <w:tc>
          <w:tcPr>
            <w:tcW w:w="14173" w:type="dxa"/>
            <w:tcBorders>
              <w:top w:val="single" w:sz="4" w:space="0" w:color="auto"/>
              <w:left w:val="single" w:sz="4" w:space="0" w:color="auto"/>
              <w:bottom w:val="single" w:sz="4" w:space="0" w:color="auto"/>
              <w:right w:val="single" w:sz="4" w:space="0" w:color="auto"/>
            </w:tcBorders>
          </w:tcPr>
          <w:p w14:paraId="7066BE49" w14:textId="77777777" w:rsidR="0043398D" w:rsidRPr="0043398D" w:rsidRDefault="0043398D" w:rsidP="0043398D">
            <w:pPr>
              <w:keepNext/>
              <w:keepLines/>
              <w:overflowPunct w:val="0"/>
              <w:autoSpaceDE w:val="0"/>
              <w:autoSpaceDN w:val="0"/>
              <w:adjustRightInd w:val="0"/>
              <w:spacing w:after="0"/>
              <w:textAlignment w:val="baseline"/>
              <w:rPr>
                <w:rFonts w:ascii="Segoe UI" w:eastAsia="Times New Roman" w:hAnsi="Segoe UI" w:cs="Segoe UI"/>
                <w:b/>
                <w:bCs/>
                <w:i/>
                <w:iCs/>
                <w:noProof/>
                <w:sz w:val="18"/>
                <w:szCs w:val="18"/>
                <w:lang w:eastAsia="en-GB"/>
              </w:rPr>
            </w:pPr>
            <w:r w:rsidRPr="0043398D">
              <w:rPr>
                <w:rFonts w:ascii="Arial" w:eastAsia="Times New Roman" w:hAnsi="Arial"/>
                <w:b/>
                <w:bCs/>
                <w:i/>
                <w:iCs/>
                <w:noProof/>
                <w:sz w:val="18"/>
                <w:lang w:eastAsia="en-GB"/>
              </w:rPr>
              <w:t>srs-PosTx-Hopping</w:t>
            </w:r>
          </w:p>
          <w:p w14:paraId="309EE1B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szCs w:val="18"/>
                <w:lang w:eastAsia="ja-JP"/>
              </w:rPr>
              <w:t>Contains configuration related to the SRS for Positioning hopping outside the active BWP of the UE.</w:t>
            </w:r>
          </w:p>
        </w:tc>
      </w:tr>
      <w:tr w:rsidR="0043398D" w:rsidRPr="0043398D" w14:paraId="1660EBB2"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2D0E79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43398D">
              <w:rPr>
                <w:rFonts w:ascii="Arial" w:eastAsia="Times New Roman" w:hAnsi="Arial"/>
                <w:b/>
                <w:i/>
                <w:iCs/>
                <w:sz w:val="18"/>
                <w:lang w:eastAsia="ko-KR"/>
              </w:rPr>
              <w:t>suspendConfig</w:t>
            </w:r>
            <w:proofErr w:type="spellEnd"/>
          </w:p>
          <w:p w14:paraId="5352465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43398D">
              <w:rPr>
                <w:rFonts w:ascii="Arial" w:eastAsia="Times New Roman" w:hAnsi="Arial" w:cs="Arial"/>
                <w:iCs/>
                <w:noProof/>
                <w:sz w:val="18"/>
                <w:lang w:eastAsia="sv-SE"/>
              </w:rPr>
              <w:t xml:space="preserve">Indicates </w:t>
            </w:r>
            <w:r w:rsidRPr="0043398D">
              <w:rPr>
                <w:rFonts w:ascii="Arial" w:eastAsia="Times New Roman" w:hAnsi="Arial" w:cs="Arial"/>
                <w:iCs/>
                <w:noProof/>
                <w:sz w:val="18"/>
                <w:lang w:eastAsia="ko-KR"/>
              </w:rPr>
              <w:t>configuration for the RRC_INACTIVE state</w:t>
            </w:r>
            <w:r w:rsidRPr="0043398D">
              <w:rPr>
                <w:rFonts w:ascii="Arial" w:eastAsia="Times New Roman" w:hAnsi="Arial" w:cs="Arial"/>
                <w:iCs/>
                <w:noProof/>
                <w:sz w:val="18"/>
                <w:lang w:eastAsia="sv-SE"/>
              </w:rPr>
              <w:t xml:space="preserve">. The network does not configure </w:t>
            </w:r>
            <w:r w:rsidRPr="0043398D">
              <w:rPr>
                <w:rFonts w:ascii="Arial" w:eastAsia="Times New Roman" w:hAnsi="Arial" w:cs="Arial"/>
                <w:i/>
                <w:iCs/>
                <w:noProof/>
                <w:sz w:val="18"/>
                <w:lang w:eastAsia="sv-SE"/>
              </w:rPr>
              <w:t>suspendConfig</w:t>
            </w:r>
            <w:r w:rsidRPr="0043398D">
              <w:rPr>
                <w:rFonts w:ascii="Arial" w:eastAsia="Times New Roman" w:hAnsi="Arial" w:cs="Arial"/>
                <w:iCs/>
                <w:noProof/>
                <w:sz w:val="18"/>
                <w:lang w:eastAsia="sv-SE"/>
              </w:rPr>
              <w:t xml:space="preserve"> when the network redirect the UE to an inter-RAT carrier frequency</w:t>
            </w:r>
            <w:r w:rsidRPr="0043398D">
              <w:rPr>
                <w:rFonts w:ascii="Arial" w:eastAsia="Times New Roman" w:hAnsi="Arial"/>
                <w:sz w:val="18"/>
                <w:lang w:eastAsia="ja-JP"/>
              </w:rPr>
              <w:t xml:space="preserve"> </w:t>
            </w:r>
            <w:r w:rsidRPr="0043398D">
              <w:rPr>
                <w:rFonts w:ascii="Arial" w:eastAsia="Times New Roman" w:hAnsi="Arial" w:cs="Arial"/>
                <w:iCs/>
                <w:noProof/>
                <w:sz w:val="18"/>
                <w:lang w:eastAsia="ja-JP"/>
              </w:rPr>
              <w:t>or if the UE is configured with a DAPS bearer</w:t>
            </w:r>
            <w:r w:rsidRPr="0043398D">
              <w:rPr>
                <w:rFonts w:ascii="Arial" w:eastAsia="Times New Roman" w:hAnsi="Arial" w:cs="Arial"/>
                <w:iCs/>
                <w:noProof/>
                <w:sz w:val="18"/>
                <w:lang w:eastAsia="sv-SE"/>
              </w:rPr>
              <w:t>.</w:t>
            </w:r>
          </w:p>
        </w:tc>
      </w:tr>
      <w:tr w:rsidR="0043398D" w:rsidRPr="0043398D" w14:paraId="47D96F78"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1F3EC3B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398D">
              <w:rPr>
                <w:rFonts w:ascii="Arial" w:eastAsia="Times New Roman" w:hAnsi="Arial"/>
                <w:b/>
                <w:bCs/>
                <w:i/>
                <w:noProof/>
                <w:sz w:val="18"/>
                <w:lang w:eastAsia="en-GB"/>
              </w:rPr>
              <w:lastRenderedPageBreak/>
              <w:t>redirectedCarrierInfo</w:t>
            </w:r>
          </w:p>
          <w:p w14:paraId="45E6F1D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43398D">
              <w:rPr>
                <w:rFonts w:ascii="Arial" w:eastAsia="Times New Roman" w:hAnsi="Arial"/>
                <w:sz w:val="18"/>
                <w:lang w:eastAsia="zh-CN"/>
              </w:rPr>
              <w:t>. Based on UE capability, the network may include</w:t>
            </w:r>
            <w:r w:rsidRPr="0043398D">
              <w:rPr>
                <w:rFonts w:ascii="Arial" w:eastAsia="Times New Roman" w:hAnsi="Arial"/>
                <w:sz w:val="18"/>
                <w:lang w:eastAsia="sv-SE"/>
              </w:rPr>
              <w:t xml:space="preserve"> </w:t>
            </w:r>
            <w:proofErr w:type="spellStart"/>
            <w:r w:rsidRPr="0043398D">
              <w:rPr>
                <w:rFonts w:ascii="Arial" w:eastAsia="Times New Roman" w:hAnsi="Arial"/>
                <w:i/>
                <w:sz w:val="18"/>
                <w:lang w:eastAsia="sv-SE"/>
              </w:rPr>
              <w:t>redirectedCarrierInfo</w:t>
            </w:r>
            <w:proofErr w:type="spellEnd"/>
            <w:r w:rsidRPr="0043398D">
              <w:rPr>
                <w:rFonts w:ascii="Arial" w:eastAsia="Times New Roman" w:hAnsi="Arial"/>
                <w:sz w:val="18"/>
                <w:lang w:eastAsia="sv-SE"/>
              </w:rPr>
              <w:t xml:space="preserve"> in </w:t>
            </w:r>
            <w:r w:rsidRPr="0043398D">
              <w:rPr>
                <w:rFonts w:ascii="Arial" w:eastAsia="Times New Roman" w:hAnsi="Arial"/>
                <w:i/>
                <w:sz w:val="18"/>
                <w:lang w:eastAsia="sv-SE"/>
              </w:rPr>
              <w:t>RRCRelease</w:t>
            </w:r>
            <w:r w:rsidRPr="0043398D">
              <w:rPr>
                <w:rFonts w:ascii="Arial" w:eastAsia="Times New Roman" w:hAnsi="Arial"/>
                <w:sz w:val="18"/>
                <w:lang w:eastAsia="sv-SE"/>
              </w:rPr>
              <w:t xml:space="preserve"> message with </w:t>
            </w:r>
            <w:proofErr w:type="spellStart"/>
            <w:r w:rsidRPr="0043398D">
              <w:rPr>
                <w:rFonts w:ascii="Arial" w:eastAsia="Times New Roman" w:hAnsi="Arial"/>
                <w:i/>
                <w:sz w:val="18"/>
                <w:lang w:eastAsia="sv-SE"/>
              </w:rPr>
              <w:t>suspendConfig</w:t>
            </w:r>
            <w:proofErr w:type="spellEnd"/>
            <w:r w:rsidRPr="0043398D">
              <w:rPr>
                <w:rFonts w:ascii="Arial" w:eastAsia="Times New Roman" w:hAnsi="Arial"/>
                <w:sz w:val="18"/>
                <w:lang w:eastAsia="sv-SE"/>
              </w:rPr>
              <w:t xml:space="preserve"> if </w:t>
            </w:r>
            <w:r w:rsidRPr="0043398D">
              <w:rPr>
                <w:rFonts w:ascii="Arial" w:eastAsia="Times New Roman" w:hAnsi="Arial"/>
                <w:sz w:val="18"/>
                <w:lang w:eastAsia="zh-CN"/>
              </w:rPr>
              <w:t>this message</w:t>
            </w:r>
            <w:r w:rsidRPr="0043398D">
              <w:rPr>
                <w:rFonts w:ascii="Arial" w:eastAsia="Times New Roman" w:hAnsi="Arial"/>
                <w:sz w:val="18"/>
                <w:lang w:eastAsia="sv-SE"/>
              </w:rPr>
              <w:t xml:space="preserve"> is sent in response to an </w:t>
            </w:r>
            <w:proofErr w:type="spellStart"/>
            <w:r w:rsidRPr="0043398D">
              <w:rPr>
                <w:rFonts w:ascii="Arial" w:eastAsia="Times New Roman" w:hAnsi="Arial"/>
                <w:i/>
                <w:sz w:val="18"/>
                <w:lang w:eastAsia="sv-SE"/>
              </w:rPr>
              <w:t>RRCResumeRequest</w:t>
            </w:r>
            <w:proofErr w:type="spellEnd"/>
            <w:r w:rsidRPr="0043398D">
              <w:rPr>
                <w:rFonts w:ascii="Arial" w:eastAsia="Times New Roman" w:hAnsi="Arial"/>
                <w:sz w:val="18"/>
                <w:lang w:eastAsia="sv-SE"/>
              </w:rPr>
              <w:t xml:space="preserve"> or an </w:t>
            </w:r>
            <w:r w:rsidRPr="0043398D">
              <w:rPr>
                <w:rFonts w:ascii="Arial" w:eastAsia="Times New Roman" w:hAnsi="Arial"/>
                <w:i/>
                <w:sz w:val="18"/>
                <w:lang w:eastAsia="sv-SE"/>
              </w:rPr>
              <w:t>RRCResumeRequest1</w:t>
            </w:r>
            <w:r w:rsidRPr="0043398D">
              <w:rPr>
                <w:rFonts w:ascii="Arial" w:eastAsia="Times New Roman" w:hAnsi="Arial"/>
                <w:sz w:val="18"/>
                <w:lang w:eastAsia="sv-SE"/>
              </w:rPr>
              <w:t xml:space="preserve"> which is triggered by the NAS layer (see </w:t>
            </w:r>
            <w:r w:rsidRPr="0043398D">
              <w:rPr>
                <w:rFonts w:ascii="Arial" w:eastAsia="Times New Roman" w:hAnsi="Arial"/>
                <w:sz w:val="18"/>
                <w:lang w:eastAsia="ja-JP"/>
              </w:rPr>
              <w:t xml:space="preserve">5.3.1.4 in TS </w:t>
            </w:r>
            <w:r w:rsidRPr="0043398D">
              <w:rPr>
                <w:rFonts w:ascii="Arial" w:eastAsia="Times New Roman" w:hAnsi="Arial"/>
                <w:sz w:val="18"/>
                <w:lang w:eastAsia="sv-SE"/>
              </w:rPr>
              <w:t>24.501 [23])</w:t>
            </w:r>
            <w:r w:rsidRPr="0043398D">
              <w:rPr>
                <w:rFonts w:ascii="Arial" w:eastAsia="Times New Roman" w:hAnsi="Arial"/>
                <w:sz w:val="18"/>
                <w:lang w:eastAsia="zh-CN"/>
              </w:rPr>
              <w:t>.</w:t>
            </w:r>
          </w:p>
        </w:tc>
      </w:tr>
      <w:tr w:rsidR="0043398D" w:rsidRPr="0043398D" w14:paraId="2DA74AA1"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B9633A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
                <w:bCs/>
                <w:i/>
                <w:iCs/>
                <w:noProof/>
                <w:sz w:val="18"/>
                <w:lang w:eastAsia="sv-SE"/>
              </w:rPr>
              <w:t>voiceFallbackIndication</w:t>
            </w:r>
          </w:p>
          <w:p w14:paraId="4C49289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3398D">
              <w:rPr>
                <w:rFonts w:ascii="Arial" w:eastAsia="Times New Roman" w:hAnsi="Arial" w:cs="Arial"/>
                <w:sz w:val="18"/>
                <w:szCs w:val="18"/>
                <w:lang w:eastAsia="sv-SE"/>
              </w:rPr>
              <w:t xml:space="preserve">Indicates the RRC release is triggered by EPS </w:t>
            </w:r>
            <w:proofErr w:type="spellStart"/>
            <w:r w:rsidRPr="0043398D">
              <w:rPr>
                <w:rFonts w:ascii="Arial" w:eastAsia="Times New Roman" w:hAnsi="Arial" w:cs="Arial"/>
                <w:sz w:val="18"/>
                <w:szCs w:val="18"/>
                <w:lang w:eastAsia="sv-SE"/>
              </w:rPr>
              <w:t>fallback</w:t>
            </w:r>
            <w:proofErr w:type="spellEnd"/>
            <w:r w:rsidRPr="0043398D">
              <w:rPr>
                <w:rFonts w:ascii="Arial" w:eastAsia="Times New Roman" w:hAnsi="Arial" w:cs="Arial"/>
                <w:sz w:val="18"/>
                <w:szCs w:val="18"/>
                <w:lang w:eastAsia="sv-SE"/>
              </w:rPr>
              <w:t xml:space="preserve"> for IMS voice as specified in TS 23.502 [43].</w:t>
            </w:r>
          </w:p>
        </w:tc>
      </w:tr>
    </w:tbl>
    <w:p w14:paraId="05E6BC30"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236E1BBC"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FCE2BAA"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43398D">
              <w:rPr>
                <w:rFonts w:ascii="Arial" w:eastAsia="Times New Roman" w:hAnsi="Arial"/>
                <w:b/>
                <w:bCs/>
                <w:i/>
                <w:iCs/>
                <w:sz w:val="18"/>
                <w:lang w:eastAsia="sv-SE"/>
              </w:rPr>
              <w:t>CarrierInfoNR</w:t>
            </w:r>
            <w:proofErr w:type="spellEnd"/>
            <w:r w:rsidRPr="0043398D">
              <w:rPr>
                <w:rFonts w:ascii="Arial" w:eastAsia="Times New Roman" w:hAnsi="Arial"/>
                <w:b/>
                <w:sz w:val="18"/>
                <w:lang w:eastAsia="sv-SE"/>
              </w:rPr>
              <w:t xml:space="preserve"> field descriptions</w:t>
            </w:r>
          </w:p>
        </w:tc>
      </w:tr>
      <w:tr w:rsidR="0043398D" w:rsidRPr="0043398D" w14:paraId="1F9D7FE9"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22AC24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
                <w:bCs/>
                <w:i/>
                <w:iCs/>
                <w:noProof/>
                <w:sz w:val="18"/>
                <w:lang w:eastAsia="sv-SE"/>
              </w:rPr>
              <w:t>carrierFreq</w:t>
            </w:r>
          </w:p>
          <w:p w14:paraId="4D6B11F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lang w:eastAsia="sv-SE"/>
              </w:rPr>
            </w:pPr>
            <w:r w:rsidRPr="0043398D">
              <w:rPr>
                <w:rFonts w:ascii="Arial" w:eastAsia="Times New Roman" w:hAnsi="Arial"/>
                <w:sz w:val="18"/>
                <w:lang w:eastAsia="sv-SE"/>
              </w:rPr>
              <w:t>Indicates the redirected NR frequency.</w:t>
            </w:r>
          </w:p>
        </w:tc>
      </w:tr>
      <w:tr w:rsidR="0043398D" w:rsidRPr="0043398D" w14:paraId="439C9E34"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840CA2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
                <w:bCs/>
                <w:i/>
                <w:iCs/>
                <w:noProof/>
                <w:sz w:val="18"/>
                <w:lang w:eastAsia="sv-SE"/>
              </w:rPr>
              <w:t>ssbSubcarrierSpacing</w:t>
            </w:r>
          </w:p>
          <w:p w14:paraId="6899644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ko-KR"/>
              </w:rPr>
            </w:pPr>
            <w:r w:rsidRPr="0043398D">
              <w:rPr>
                <w:rFonts w:ascii="Arial" w:eastAsia="Times New Roman" w:hAnsi="Arial"/>
                <w:sz w:val="18"/>
                <w:lang w:eastAsia="sv-SE"/>
              </w:rPr>
              <w:t>Subcarrier spacing of SSB in the redirected SSB frequency.</w:t>
            </w:r>
          </w:p>
          <w:p w14:paraId="5FA91E0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Only the following values are applicable depending on the used frequency:</w:t>
            </w:r>
          </w:p>
          <w:p w14:paraId="75F3019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FR1:    15 or 30 kHz</w:t>
            </w:r>
          </w:p>
          <w:p w14:paraId="0691A78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FR2-1:  120 or 240 kHz</w:t>
            </w:r>
          </w:p>
          <w:p w14:paraId="1CD572A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FR2-2:  120, 480, or 960 kHz</w:t>
            </w:r>
          </w:p>
        </w:tc>
      </w:tr>
      <w:tr w:rsidR="0043398D" w:rsidRPr="0043398D" w14:paraId="279032A2"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6A6DFE7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3398D">
              <w:rPr>
                <w:rFonts w:ascii="Arial" w:eastAsia="Times New Roman" w:hAnsi="Arial"/>
                <w:b/>
                <w:bCs/>
                <w:i/>
                <w:iCs/>
                <w:noProof/>
                <w:sz w:val="18"/>
                <w:lang w:eastAsia="sv-SE"/>
              </w:rPr>
              <w:t>smtc</w:t>
            </w:r>
          </w:p>
          <w:p w14:paraId="18C70ED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43398D">
              <w:rPr>
                <w:rFonts w:ascii="Arial" w:eastAsia="Times New Roman" w:hAnsi="Arial"/>
                <w:sz w:val="18"/>
                <w:lang w:eastAsia="sv-SE"/>
              </w:rPr>
              <w:t xml:space="preserve">The SSB periodicity/offset/duration configuration for the redirected SSB frequency. It is based on timing reference of PCell. If the field is absent, the UE uses the SMTC configured in the </w:t>
            </w:r>
            <w:proofErr w:type="spellStart"/>
            <w:r w:rsidRPr="0043398D">
              <w:rPr>
                <w:rFonts w:ascii="Arial" w:eastAsia="Times New Roman" w:hAnsi="Arial"/>
                <w:sz w:val="18"/>
                <w:lang w:eastAsia="sv-SE"/>
              </w:rPr>
              <w:t>measObjectNR</w:t>
            </w:r>
            <w:proofErr w:type="spellEnd"/>
            <w:r w:rsidRPr="0043398D">
              <w:rPr>
                <w:rFonts w:ascii="Arial" w:eastAsia="Times New Roman" w:hAnsi="Arial"/>
                <w:sz w:val="18"/>
                <w:lang w:eastAsia="sv-SE"/>
              </w:rPr>
              <w:t xml:space="preserve"> having the same SSB frequency and subcarrier spacing.</w:t>
            </w:r>
          </w:p>
        </w:tc>
      </w:tr>
    </w:tbl>
    <w:p w14:paraId="61F327FF"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19B45B79" w14:textId="77777777" w:rsidTr="0043398D">
        <w:tc>
          <w:tcPr>
            <w:tcW w:w="14281" w:type="dxa"/>
            <w:tcBorders>
              <w:top w:val="single" w:sz="4" w:space="0" w:color="auto"/>
              <w:left w:val="single" w:sz="4" w:space="0" w:color="auto"/>
              <w:bottom w:val="single" w:sz="4" w:space="0" w:color="auto"/>
              <w:right w:val="single" w:sz="4" w:space="0" w:color="auto"/>
            </w:tcBorders>
            <w:hideMark/>
          </w:tcPr>
          <w:p w14:paraId="485255DA"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3398D">
              <w:rPr>
                <w:rFonts w:ascii="Arial" w:eastAsia="Times New Roman" w:hAnsi="Arial"/>
                <w:b/>
                <w:i/>
                <w:sz w:val="18"/>
                <w:szCs w:val="22"/>
                <w:lang w:eastAsia="sv-SE"/>
              </w:rPr>
              <w:t>RAN-</w:t>
            </w:r>
            <w:proofErr w:type="spellStart"/>
            <w:r w:rsidRPr="0043398D">
              <w:rPr>
                <w:rFonts w:ascii="Arial" w:eastAsia="Times New Roman" w:hAnsi="Arial"/>
                <w:b/>
                <w:i/>
                <w:sz w:val="18"/>
                <w:szCs w:val="22"/>
                <w:lang w:eastAsia="sv-SE"/>
              </w:rPr>
              <w:t>NotificationAreaInfo</w:t>
            </w:r>
            <w:proofErr w:type="spellEnd"/>
            <w:r w:rsidRPr="0043398D">
              <w:rPr>
                <w:rFonts w:ascii="Arial" w:eastAsia="Times New Roman" w:hAnsi="Arial"/>
                <w:b/>
                <w:i/>
                <w:sz w:val="18"/>
                <w:szCs w:val="22"/>
                <w:lang w:eastAsia="sv-SE"/>
              </w:rPr>
              <w:t xml:space="preserve"> </w:t>
            </w:r>
            <w:r w:rsidRPr="0043398D">
              <w:rPr>
                <w:rFonts w:ascii="Arial" w:eastAsia="Times New Roman" w:hAnsi="Arial"/>
                <w:b/>
                <w:sz w:val="18"/>
                <w:szCs w:val="22"/>
                <w:lang w:eastAsia="sv-SE"/>
              </w:rPr>
              <w:t>field descriptions</w:t>
            </w:r>
          </w:p>
        </w:tc>
      </w:tr>
      <w:tr w:rsidR="0043398D" w:rsidRPr="0043398D" w14:paraId="7ACD152F" w14:textId="77777777" w:rsidTr="0043398D">
        <w:tc>
          <w:tcPr>
            <w:tcW w:w="14281" w:type="dxa"/>
            <w:tcBorders>
              <w:top w:val="single" w:sz="4" w:space="0" w:color="auto"/>
              <w:left w:val="single" w:sz="4" w:space="0" w:color="auto"/>
              <w:bottom w:val="single" w:sz="4" w:space="0" w:color="auto"/>
              <w:right w:val="single" w:sz="4" w:space="0" w:color="auto"/>
            </w:tcBorders>
            <w:hideMark/>
          </w:tcPr>
          <w:p w14:paraId="3725EB2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3398D">
              <w:rPr>
                <w:rFonts w:ascii="Arial" w:eastAsia="Times New Roman" w:hAnsi="Arial"/>
                <w:b/>
                <w:i/>
                <w:sz w:val="18"/>
                <w:szCs w:val="22"/>
                <w:lang w:eastAsia="sv-SE"/>
              </w:rPr>
              <w:t>cellList</w:t>
            </w:r>
            <w:proofErr w:type="spellEnd"/>
          </w:p>
          <w:p w14:paraId="44BBFC5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A list of cells configured as RAN area.</w:t>
            </w:r>
          </w:p>
        </w:tc>
      </w:tr>
      <w:tr w:rsidR="0043398D" w:rsidRPr="0043398D" w14:paraId="25977959" w14:textId="77777777" w:rsidTr="0043398D">
        <w:tc>
          <w:tcPr>
            <w:tcW w:w="14281" w:type="dxa"/>
            <w:tcBorders>
              <w:top w:val="single" w:sz="4" w:space="0" w:color="auto"/>
              <w:left w:val="single" w:sz="4" w:space="0" w:color="auto"/>
              <w:bottom w:val="single" w:sz="4" w:space="0" w:color="auto"/>
              <w:right w:val="single" w:sz="4" w:space="0" w:color="auto"/>
            </w:tcBorders>
            <w:hideMark/>
          </w:tcPr>
          <w:p w14:paraId="28B29C0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b/>
                <w:i/>
                <w:sz w:val="18"/>
                <w:szCs w:val="22"/>
                <w:lang w:eastAsia="sv-SE"/>
              </w:rPr>
              <w:t>ran-</w:t>
            </w:r>
            <w:proofErr w:type="spellStart"/>
            <w:r w:rsidRPr="0043398D">
              <w:rPr>
                <w:rFonts w:ascii="Arial" w:eastAsia="Times New Roman" w:hAnsi="Arial"/>
                <w:b/>
                <w:i/>
                <w:sz w:val="18"/>
                <w:szCs w:val="22"/>
                <w:lang w:eastAsia="sv-SE"/>
              </w:rPr>
              <w:t>AreaConfigList</w:t>
            </w:r>
            <w:proofErr w:type="spellEnd"/>
          </w:p>
          <w:p w14:paraId="67182D8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A list of RAN area codes or RA code(s) as RAN area.</w:t>
            </w:r>
          </w:p>
        </w:tc>
      </w:tr>
    </w:tbl>
    <w:p w14:paraId="3F1714FD"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01DCE00B"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38CF696"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3398D">
              <w:rPr>
                <w:rFonts w:ascii="Arial" w:eastAsia="Times New Roman" w:hAnsi="Arial"/>
                <w:b/>
                <w:i/>
                <w:sz w:val="18"/>
                <w:lang w:eastAsia="sv-SE"/>
              </w:rPr>
              <w:t>PLMN-RAN-</w:t>
            </w:r>
            <w:proofErr w:type="spellStart"/>
            <w:r w:rsidRPr="0043398D">
              <w:rPr>
                <w:rFonts w:ascii="Arial" w:eastAsia="Times New Roman" w:hAnsi="Arial"/>
                <w:b/>
                <w:i/>
                <w:sz w:val="18"/>
                <w:lang w:eastAsia="sv-SE"/>
              </w:rPr>
              <w:t>AreaConfig</w:t>
            </w:r>
            <w:proofErr w:type="spellEnd"/>
            <w:r w:rsidRPr="0043398D">
              <w:rPr>
                <w:rFonts w:ascii="Arial" w:eastAsia="Times New Roman" w:hAnsi="Arial"/>
                <w:b/>
                <w:noProof/>
                <w:sz w:val="18"/>
                <w:lang w:eastAsia="en-GB"/>
              </w:rPr>
              <w:t xml:space="preserve"> field descriptions</w:t>
            </w:r>
          </w:p>
        </w:tc>
      </w:tr>
      <w:tr w:rsidR="0043398D" w:rsidRPr="0043398D" w14:paraId="0CFBBBD8"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118BA9B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plmn</w:t>
            </w:r>
            <w:proofErr w:type="spellEnd"/>
            <w:r w:rsidRPr="0043398D">
              <w:rPr>
                <w:rFonts w:ascii="Arial" w:eastAsia="Times New Roman" w:hAnsi="Arial"/>
                <w:b/>
                <w:i/>
                <w:sz w:val="18"/>
                <w:lang w:eastAsia="sv-SE"/>
              </w:rPr>
              <w:t>-Identity</w:t>
            </w:r>
          </w:p>
          <w:p w14:paraId="35FB83C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noProof/>
                <w:sz w:val="18"/>
                <w:lang w:eastAsia="ko-KR"/>
              </w:rPr>
            </w:pPr>
            <w:r w:rsidRPr="0043398D">
              <w:rPr>
                <w:rFonts w:ascii="Arial" w:eastAsia="Times New Roman" w:hAnsi="Arial"/>
                <w:sz w:val="18"/>
                <w:lang w:eastAsia="sv-SE"/>
              </w:rPr>
              <w:t xml:space="preserve">PLMN Identity to which the cells in </w:t>
            </w:r>
            <w:r w:rsidRPr="0043398D">
              <w:rPr>
                <w:rFonts w:ascii="Arial" w:eastAsia="Times New Roman" w:hAnsi="Arial"/>
                <w:i/>
                <w:sz w:val="18"/>
                <w:lang w:eastAsia="sv-SE"/>
              </w:rPr>
              <w:t>ran-Area</w:t>
            </w:r>
            <w:r w:rsidRPr="0043398D">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43398D">
              <w:rPr>
                <w:rFonts w:ascii="Arial" w:eastAsia="Times New Roman" w:hAnsi="Arial"/>
                <w:i/>
                <w:sz w:val="18"/>
                <w:lang w:eastAsia="sv-SE"/>
              </w:rPr>
              <w:t>ran-Area</w:t>
            </w:r>
            <w:r w:rsidRPr="0043398D">
              <w:rPr>
                <w:rFonts w:ascii="Arial" w:eastAsia="Times New Roman" w:hAnsi="Arial"/>
                <w:sz w:val="18"/>
                <w:lang w:eastAsia="sv-SE"/>
              </w:rPr>
              <w:t xml:space="preserve"> always belongs to the registered SNPN).</w:t>
            </w:r>
          </w:p>
        </w:tc>
      </w:tr>
      <w:tr w:rsidR="0043398D" w:rsidRPr="0043398D" w14:paraId="11CAD1ED"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06210A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noProof/>
                <w:sz w:val="18"/>
                <w:lang w:eastAsia="ko-KR"/>
              </w:rPr>
            </w:pPr>
            <w:r w:rsidRPr="0043398D">
              <w:rPr>
                <w:rFonts w:ascii="Arial" w:eastAsia="Times New Roman" w:hAnsi="Arial"/>
                <w:b/>
                <w:i/>
                <w:noProof/>
                <w:sz w:val="18"/>
                <w:lang w:eastAsia="ko-KR"/>
              </w:rPr>
              <w:t>ran-AreaCodeList</w:t>
            </w:r>
          </w:p>
          <w:p w14:paraId="3D26BA6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noProof/>
                <w:sz w:val="18"/>
                <w:lang w:eastAsia="ko-KR"/>
              </w:rPr>
            </w:pPr>
            <w:r w:rsidRPr="0043398D">
              <w:rPr>
                <w:rFonts w:ascii="Arial" w:eastAsia="Times New Roman" w:hAnsi="Arial"/>
                <w:noProof/>
                <w:sz w:val="18"/>
                <w:lang w:eastAsia="ko-KR"/>
              </w:rPr>
              <w:t>The total number of RAN-AreaCodes of all PLMNs does not exceed 32.</w:t>
            </w:r>
          </w:p>
        </w:tc>
      </w:tr>
      <w:tr w:rsidR="0043398D" w:rsidRPr="0043398D" w14:paraId="1B276F66"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2CE41AE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43398D">
              <w:rPr>
                <w:rFonts w:ascii="Arial" w:eastAsia="Times New Roman" w:hAnsi="Arial"/>
                <w:b/>
                <w:i/>
                <w:noProof/>
                <w:sz w:val="18"/>
                <w:lang w:eastAsia="ko-KR"/>
              </w:rPr>
              <w:t>ran-Area</w:t>
            </w:r>
          </w:p>
          <w:p w14:paraId="45E91DC2"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lang w:eastAsia="sv-SE"/>
              </w:rPr>
              <w:t xml:space="preserve">Indicates </w:t>
            </w:r>
            <w:r w:rsidRPr="0043398D">
              <w:rPr>
                <w:rFonts w:ascii="Arial" w:eastAsia="Times New Roman" w:hAnsi="Arial"/>
                <w:sz w:val="18"/>
                <w:lang w:eastAsia="ko-KR"/>
              </w:rPr>
              <w:t>whether TA code(s) or RAN area code(s) are used for the RAN notification area</w:t>
            </w:r>
            <w:r w:rsidRPr="0043398D">
              <w:rPr>
                <w:rFonts w:ascii="Arial" w:eastAsia="Times New Roman" w:hAnsi="Arial"/>
                <w:sz w:val="18"/>
                <w:lang w:eastAsia="sv-SE"/>
              </w:rPr>
              <w:t>.</w:t>
            </w:r>
            <w:r w:rsidRPr="0043398D">
              <w:rPr>
                <w:rFonts w:ascii="Arial" w:eastAsia="Times New Roman" w:hAnsi="Arial"/>
                <w:sz w:val="18"/>
                <w:lang w:eastAsia="ko-KR"/>
              </w:rPr>
              <w:t xml:space="preserve"> The network uses only TA code(s) or both TA code(s) and RAN area code(s) to configure a UE.</w:t>
            </w:r>
            <w:r w:rsidRPr="0043398D">
              <w:rPr>
                <w:rFonts w:ascii="Arial" w:eastAsia="Times New Roman" w:hAnsi="Arial"/>
                <w:sz w:val="18"/>
                <w:lang w:eastAsia="sv-SE"/>
              </w:rPr>
              <w:t xml:space="preserve"> The t</w:t>
            </w:r>
            <w:r w:rsidRPr="0043398D">
              <w:rPr>
                <w:rFonts w:ascii="Arial" w:eastAsia="Times New Roman" w:hAnsi="Arial"/>
                <w:sz w:val="18"/>
                <w:lang w:eastAsia="ko-KR"/>
              </w:rPr>
              <w:t>otal number of TACs across all PLMNs does not exceed 16.</w:t>
            </w:r>
          </w:p>
        </w:tc>
      </w:tr>
    </w:tbl>
    <w:p w14:paraId="52E96050"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2AD00E2A"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E20C91C"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3398D">
              <w:rPr>
                <w:rFonts w:ascii="Arial" w:eastAsia="Times New Roman" w:hAnsi="Arial"/>
                <w:b/>
                <w:i/>
                <w:sz w:val="18"/>
                <w:szCs w:val="22"/>
                <w:lang w:eastAsia="sv-SE"/>
              </w:rPr>
              <w:lastRenderedPageBreak/>
              <w:t>PLMN-RAN-</w:t>
            </w:r>
            <w:proofErr w:type="spellStart"/>
            <w:r w:rsidRPr="0043398D">
              <w:rPr>
                <w:rFonts w:ascii="Arial" w:eastAsia="Times New Roman" w:hAnsi="Arial"/>
                <w:b/>
                <w:i/>
                <w:sz w:val="18"/>
                <w:szCs w:val="22"/>
                <w:lang w:eastAsia="sv-SE"/>
              </w:rPr>
              <w:t>AreaCell</w:t>
            </w:r>
            <w:proofErr w:type="spellEnd"/>
            <w:r w:rsidRPr="0043398D">
              <w:rPr>
                <w:rFonts w:ascii="Arial" w:eastAsia="Times New Roman" w:hAnsi="Arial"/>
                <w:b/>
                <w:i/>
                <w:sz w:val="18"/>
                <w:szCs w:val="22"/>
                <w:lang w:eastAsia="sv-SE"/>
              </w:rPr>
              <w:t xml:space="preserve"> </w:t>
            </w:r>
            <w:r w:rsidRPr="0043398D">
              <w:rPr>
                <w:rFonts w:ascii="Arial" w:eastAsia="Times New Roman" w:hAnsi="Arial"/>
                <w:b/>
                <w:sz w:val="18"/>
                <w:szCs w:val="22"/>
                <w:lang w:eastAsia="sv-SE"/>
              </w:rPr>
              <w:t>field descriptions</w:t>
            </w:r>
          </w:p>
        </w:tc>
      </w:tr>
      <w:tr w:rsidR="0043398D" w:rsidRPr="0043398D" w14:paraId="65AD00F4"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0ABC36A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3398D">
              <w:rPr>
                <w:rFonts w:ascii="Arial" w:eastAsia="Times New Roman" w:hAnsi="Arial"/>
                <w:b/>
                <w:i/>
                <w:sz w:val="18"/>
                <w:szCs w:val="22"/>
                <w:lang w:eastAsia="sv-SE"/>
              </w:rPr>
              <w:t>plmn</w:t>
            </w:r>
            <w:proofErr w:type="spellEnd"/>
            <w:r w:rsidRPr="0043398D">
              <w:rPr>
                <w:rFonts w:ascii="Arial" w:eastAsia="Times New Roman" w:hAnsi="Arial"/>
                <w:b/>
                <w:i/>
                <w:sz w:val="18"/>
                <w:szCs w:val="22"/>
                <w:lang w:eastAsia="sv-SE"/>
              </w:rPr>
              <w:t>-Identity</w:t>
            </w:r>
          </w:p>
          <w:p w14:paraId="718A6762"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 xml:space="preserve">PLMN Identity to which the cells in </w:t>
            </w:r>
            <w:r w:rsidRPr="0043398D">
              <w:rPr>
                <w:rFonts w:ascii="Arial" w:eastAsia="Times New Roman" w:hAnsi="Arial"/>
                <w:i/>
                <w:sz w:val="18"/>
                <w:lang w:eastAsia="sv-SE"/>
              </w:rPr>
              <w:t>ran-</w:t>
            </w:r>
            <w:proofErr w:type="spellStart"/>
            <w:r w:rsidRPr="0043398D">
              <w:rPr>
                <w:rFonts w:ascii="Arial" w:eastAsia="Times New Roman" w:hAnsi="Arial"/>
                <w:i/>
                <w:sz w:val="18"/>
                <w:lang w:eastAsia="sv-SE"/>
              </w:rPr>
              <w:t>AreaCells</w:t>
            </w:r>
            <w:proofErr w:type="spellEnd"/>
            <w:r w:rsidRPr="0043398D">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43398D">
              <w:rPr>
                <w:rFonts w:ascii="Arial" w:eastAsia="Times New Roman" w:hAnsi="Arial"/>
                <w:i/>
                <w:sz w:val="18"/>
                <w:szCs w:val="22"/>
                <w:lang w:eastAsia="sv-SE"/>
              </w:rPr>
              <w:t>ran-</w:t>
            </w:r>
            <w:proofErr w:type="spellStart"/>
            <w:r w:rsidRPr="0043398D">
              <w:rPr>
                <w:rFonts w:ascii="Arial" w:eastAsia="Times New Roman" w:hAnsi="Arial"/>
                <w:i/>
                <w:sz w:val="18"/>
                <w:szCs w:val="22"/>
                <w:lang w:eastAsia="sv-SE"/>
              </w:rPr>
              <w:t>AreaCells</w:t>
            </w:r>
            <w:proofErr w:type="spellEnd"/>
            <w:r w:rsidRPr="0043398D">
              <w:rPr>
                <w:rFonts w:ascii="Arial" w:eastAsia="Times New Roman" w:hAnsi="Arial"/>
                <w:sz w:val="18"/>
                <w:szCs w:val="22"/>
                <w:lang w:eastAsia="sv-SE"/>
              </w:rPr>
              <w:t xml:space="preserve"> always belongs to the registered SNPN).</w:t>
            </w:r>
          </w:p>
        </w:tc>
      </w:tr>
      <w:tr w:rsidR="0043398D" w:rsidRPr="0043398D" w14:paraId="5D719BAB"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90A6F2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b/>
                <w:i/>
                <w:sz w:val="18"/>
                <w:szCs w:val="22"/>
                <w:lang w:eastAsia="sv-SE"/>
              </w:rPr>
              <w:t>ran-</w:t>
            </w:r>
            <w:proofErr w:type="spellStart"/>
            <w:r w:rsidRPr="0043398D">
              <w:rPr>
                <w:rFonts w:ascii="Arial" w:eastAsia="Times New Roman" w:hAnsi="Arial"/>
                <w:b/>
                <w:i/>
                <w:sz w:val="18"/>
                <w:szCs w:val="22"/>
                <w:lang w:eastAsia="sv-SE"/>
              </w:rPr>
              <w:t>AreaCells</w:t>
            </w:r>
            <w:proofErr w:type="spellEnd"/>
          </w:p>
          <w:p w14:paraId="6055FA5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sz w:val="18"/>
                <w:szCs w:val="22"/>
                <w:lang w:eastAsia="sv-SE"/>
              </w:rPr>
              <w:t>The total number of cells of all PLMNs does not exceed 32.</w:t>
            </w:r>
          </w:p>
        </w:tc>
      </w:tr>
    </w:tbl>
    <w:p w14:paraId="6A6DD492"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75911112"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1280E2FF"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bCs/>
                <w:i/>
                <w:iCs/>
                <w:sz w:val="18"/>
                <w:lang w:eastAsia="sv-SE"/>
              </w:rPr>
              <w:t>SDT-Config</w:t>
            </w:r>
            <w:r w:rsidRPr="0043398D">
              <w:rPr>
                <w:rFonts w:ascii="Arial" w:eastAsia="Times New Roman" w:hAnsi="Arial"/>
                <w:b/>
                <w:sz w:val="18"/>
                <w:lang w:eastAsia="sv-SE"/>
              </w:rPr>
              <w:t xml:space="preserve"> field descriptions</w:t>
            </w:r>
          </w:p>
        </w:tc>
      </w:tr>
      <w:tr w:rsidR="0043398D" w:rsidRPr="0043398D" w14:paraId="67B50B1D"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948E7D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sdt</w:t>
            </w:r>
            <w:proofErr w:type="spellEnd"/>
            <w:r w:rsidRPr="0043398D">
              <w:rPr>
                <w:rFonts w:ascii="Arial" w:eastAsia="Times New Roman" w:hAnsi="Arial"/>
                <w:b/>
                <w:i/>
                <w:iCs/>
                <w:sz w:val="18"/>
                <w:lang w:eastAsia="ko-KR"/>
              </w:rPr>
              <w:t>-DRB-</w:t>
            </w:r>
            <w:proofErr w:type="spellStart"/>
            <w:r w:rsidRPr="0043398D">
              <w:rPr>
                <w:rFonts w:ascii="Arial" w:eastAsia="Times New Roman" w:hAnsi="Arial"/>
                <w:b/>
                <w:i/>
                <w:iCs/>
                <w:sz w:val="18"/>
                <w:lang w:eastAsia="ko-KR"/>
              </w:rPr>
              <w:t>ContinueROHC</w:t>
            </w:r>
            <w:proofErr w:type="spellEnd"/>
          </w:p>
          <w:p w14:paraId="5CF2BFC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43398D">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43398D">
              <w:rPr>
                <w:rFonts w:ascii="Arial" w:eastAsia="Times New Roman" w:hAnsi="Arial" w:cs="Arial"/>
                <w:i/>
                <w:iCs/>
                <w:sz w:val="18"/>
                <w:lang w:eastAsia="sv-SE"/>
              </w:rPr>
              <w:t>cell</w:t>
            </w:r>
            <w:r w:rsidRPr="0043398D">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proofErr w:type="spellStart"/>
            <w:r w:rsidRPr="0043398D">
              <w:rPr>
                <w:rFonts w:ascii="Arial" w:eastAsia="Times New Roman" w:hAnsi="Arial" w:cs="Arial"/>
                <w:i/>
                <w:iCs/>
                <w:sz w:val="18"/>
                <w:lang w:eastAsia="sv-SE"/>
              </w:rPr>
              <w:t>rna</w:t>
            </w:r>
            <w:proofErr w:type="spellEnd"/>
            <w:r w:rsidRPr="0043398D">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3398D" w:rsidRPr="0043398D" w14:paraId="6D0BB12A"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27784A1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3398D">
              <w:rPr>
                <w:rFonts w:ascii="Arial" w:eastAsia="Times New Roman" w:hAnsi="Arial"/>
                <w:b/>
                <w:i/>
                <w:sz w:val="18"/>
                <w:szCs w:val="22"/>
                <w:lang w:eastAsia="sv-SE"/>
              </w:rPr>
              <w:t>sdt</w:t>
            </w:r>
            <w:proofErr w:type="spellEnd"/>
            <w:r w:rsidRPr="0043398D">
              <w:rPr>
                <w:rFonts w:ascii="Arial" w:eastAsia="Times New Roman" w:hAnsi="Arial"/>
                <w:b/>
                <w:i/>
                <w:sz w:val="18"/>
                <w:szCs w:val="22"/>
                <w:lang w:eastAsia="sv-SE"/>
              </w:rPr>
              <w:t>-DRB-List</w:t>
            </w:r>
          </w:p>
          <w:p w14:paraId="4CBF96D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lang w:eastAsia="sv-SE"/>
              </w:rPr>
            </w:pPr>
            <w:r w:rsidRPr="0043398D">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43398D" w:rsidRPr="0043398D" w14:paraId="6EF66A14"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498956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sdt-SRB2-Indication</w:t>
            </w:r>
          </w:p>
          <w:p w14:paraId="1CA7DDD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3398D">
              <w:rPr>
                <w:rFonts w:ascii="Arial" w:eastAsia="Times New Roman" w:hAnsi="Arial"/>
                <w:iCs/>
                <w:sz w:val="18"/>
                <w:lang w:eastAsia="ko-KR"/>
              </w:rPr>
              <w:t>Indiates</w:t>
            </w:r>
            <w:proofErr w:type="spellEnd"/>
            <w:r w:rsidRPr="0043398D">
              <w:rPr>
                <w:rFonts w:ascii="Arial" w:eastAsia="Times New Roman" w:hAnsi="Arial"/>
                <w:iCs/>
                <w:sz w:val="18"/>
                <w:lang w:eastAsia="ko-KR"/>
              </w:rPr>
              <w:t xml:space="preserve"> whether SRB2 is configured for SDT or not.</w:t>
            </w:r>
          </w:p>
        </w:tc>
      </w:tr>
    </w:tbl>
    <w:p w14:paraId="7E506D75"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5FB75B5C"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6E842CCB"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bCs/>
                <w:i/>
                <w:iCs/>
                <w:sz w:val="18"/>
                <w:lang w:eastAsia="sv-SE"/>
              </w:rPr>
              <w:lastRenderedPageBreak/>
              <w:t>SDT-MAC-PHY-CG-Config</w:t>
            </w:r>
            <w:r w:rsidRPr="0043398D">
              <w:rPr>
                <w:rFonts w:ascii="Arial" w:eastAsia="Times New Roman" w:hAnsi="Arial"/>
                <w:b/>
                <w:sz w:val="18"/>
                <w:lang w:eastAsia="sv-SE"/>
              </w:rPr>
              <w:t xml:space="preserve"> field descriptions</w:t>
            </w:r>
          </w:p>
        </w:tc>
      </w:tr>
      <w:tr w:rsidR="0043398D" w:rsidRPr="0043398D" w14:paraId="5372E32C" w14:textId="77777777" w:rsidTr="0043398D">
        <w:tc>
          <w:tcPr>
            <w:tcW w:w="14173" w:type="dxa"/>
            <w:tcBorders>
              <w:top w:val="single" w:sz="4" w:space="0" w:color="auto"/>
              <w:left w:val="single" w:sz="4" w:space="0" w:color="auto"/>
              <w:bottom w:val="single" w:sz="4" w:space="0" w:color="auto"/>
              <w:right w:val="single" w:sz="4" w:space="0" w:color="auto"/>
            </w:tcBorders>
          </w:tcPr>
          <w:p w14:paraId="1838BCC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
                <w:bCs/>
                <w:i/>
                <w:iCs/>
                <w:sz w:val="18"/>
                <w:lang w:eastAsia="ko-KR"/>
              </w:rPr>
              <w:t>cg-MT-SDT-</w:t>
            </w:r>
            <w:proofErr w:type="spellStart"/>
            <w:r w:rsidRPr="0043398D">
              <w:rPr>
                <w:rFonts w:ascii="Arial" w:eastAsia="Times New Roman" w:hAnsi="Arial"/>
                <w:b/>
                <w:bCs/>
                <w:i/>
                <w:iCs/>
                <w:sz w:val="18"/>
                <w:lang w:eastAsia="ko-KR"/>
              </w:rPr>
              <w:t>MaxDurationToNext</w:t>
            </w:r>
            <w:proofErr w:type="spellEnd"/>
            <w:r w:rsidRPr="0043398D">
              <w:rPr>
                <w:rFonts w:ascii="Arial" w:eastAsia="Times New Roman" w:hAnsi="Arial"/>
                <w:b/>
                <w:bCs/>
                <w:i/>
                <w:iCs/>
                <w:sz w:val="18"/>
                <w:lang w:eastAsia="ko-KR"/>
              </w:rPr>
              <w:t>-CG-Occasion</w:t>
            </w:r>
          </w:p>
          <w:p w14:paraId="53ADF3E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3398D" w:rsidRPr="0043398D" w14:paraId="3138C803" w14:textId="77777777" w:rsidTr="0043398D">
        <w:tc>
          <w:tcPr>
            <w:tcW w:w="14173" w:type="dxa"/>
            <w:tcBorders>
              <w:top w:val="single" w:sz="4" w:space="0" w:color="auto"/>
              <w:left w:val="single" w:sz="4" w:space="0" w:color="auto"/>
              <w:bottom w:val="single" w:sz="4" w:space="0" w:color="auto"/>
              <w:right w:val="single" w:sz="4" w:space="0" w:color="auto"/>
            </w:tcBorders>
          </w:tcPr>
          <w:p w14:paraId="7981EB4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
                <w:bCs/>
                <w:i/>
                <w:iCs/>
                <w:sz w:val="18"/>
                <w:lang w:eastAsia="ko-KR"/>
              </w:rPr>
              <w:t>cg-SDT-</w:t>
            </w:r>
            <w:proofErr w:type="spellStart"/>
            <w:r w:rsidRPr="0043398D">
              <w:rPr>
                <w:rFonts w:ascii="Arial" w:eastAsia="Times New Roman" w:hAnsi="Arial"/>
                <w:b/>
                <w:bCs/>
                <w:i/>
                <w:iCs/>
                <w:sz w:val="18"/>
                <w:lang w:eastAsia="ko-KR"/>
              </w:rPr>
              <w:t>ConfigInitialBWP</w:t>
            </w:r>
            <w:proofErr w:type="spellEnd"/>
            <w:r w:rsidRPr="0043398D">
              <w:rPr>
                <w:rFonts w:ascii="Arial" w:eastAsia="Times New Roman" w:hAnsi="Arial"/>
                <w:b/>
                <w:bCs/>
                <w:i/>
                <w:iCs/>
                <w:sz w:val="18"/>
                <w:lang w:eastAsia="ko-KR"/>
              </w:rPr>
              <w:t>-DL</w:t>
            </w:r>
          </w:p>
          <w:p w14:paraId="082C940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Downlink BWP configuration for CG-SDT. If a UE is an (e</w:t>
            </w:r>
            <w:proofErr w:type="gramStart"/>
            <w:r w:rsidRPr="0043398D">
              <w:rPr>
                <w:rFonts w:ascii="Arial" w:eastAsia="Times New Roman" w:hAnsi="Arial" w:cs="Arial"/>
                <w:sz w:val="18"/>
                <w:lang w:eastAsia="sv-SE"/>
              </w:rPr>
              <w:t>)RedCap</w:t>
            </w:r>
            <w:proofErr w:type="gramEnd"/>
            <w:r w:rsidRPr="0043398D">
              <w:rPr>
                <w:rFonts w:ascii="Arial" w:eastAsia="Times New Roman" w:hAnsi="Arial" w:cs="Arial"/>
                <w:sz w:val="18"/>
                <w:lang w:eastAsia="sv-SE"/>
              </w:rPr>
              <w:t xml:space="preserve"> UE and if the </w:t>
            </w:r>
            <w:proofErr w:type="spellStart"/>
            <w:r w:rsidRPr="0043398D">
              <w:rPr>
                <w:rFonts w:ascii="Arial" w:eastAsia="Times New Roman" w:hAnsi="Arial" w:cs="Arial"/>
                <w:i/>
                <w:sz w:val="18"/>
                <w:lang w:eastAsia="sv-SE"/>
              </w:rPr>
              <w:t>initialDownlinkBWP</w:t>
            </w:r>
            <w:proofErr w:type="spellEnd"/>
            <w:r w:rsidRPr="0043398D">
              <w:rPr>
                <w:rFonts w:ascii="Arial" w:eastAsia="Times New Roman" w:hAnsi="Arial" w:cs="Arial"/>
                <w:i/>
                <w:sz w:val="18"/>
                <w:lang w:eastAsia="sv-SE"/>
              </w:rPr>
              <w:t>-RedCap</w:t>
            </w:r>
            <w:r w:rsidRPr="0043398D">
              <w:rPr>
                <w:rFonts w:ascii="Arial" w:eastAsia="Times New Roman" w:hAnsi="Arial" w:cs="Arial"/>
                <w:sz w:val="18"/>
                <w:lang w:eastAsia="sv-SE"/>
              </w:rPr>
              <w:t xml:space="preserve"> is configured in </w:t>
            </w:r>
            <w:proofErr w:type="spellStart"/>
            <w:r w:rsidRPr="0043398D">
              <w:rPr>
                <w:rFonts w:ascii="Arial" w:eastAsia="Times New Roman" w:hAnsi="Arial" w:cs="Arial"/>
                <w:i/>
                <w:sz w:val="18"/>
                <w:lang w:eastAsia="sv-SE"/>
              </w:rPr>
              <w:t>downlinkConfigCommon</w:t>
            </w:r>
            <w:proofErr w:type="spellEnd"/>
            <w:r w:rsidRPr="0043398D">
              <w:rPr>
                <w:rFonts w:ascii="Arial" w:eastAsia="Times New Roman" w:hAnsi="Arial" w:cs="Arial"/>
                <w:sz w:val="18"/>
                <w:lang w:eastAsia="sv-SE"/>
              </w:rPr>
              <w:t xml:space="preserve"> in </w:t>
            </w:r>
            <w:r w:rsidRPr="0043398D">
              <w:rPr>
                <w:rFonts w:ascii="Arial" w:eastAsia="Times New Roman" w:hAnsi="Arial" w:cs="Arial"/>
                <w:i/>
                <w:sz w:val="18"/>
                <w:lang w:eastAsia="sv-SE"/>
              </w:rPr>
              <w:t>SIB1</w:t>
            </w:r>
            <w:r w:rsidRPr="0043398D">
              <w:rPr>
                <w:rFonts w:ascii="Arial" w:eastAsia="Times New Roman" w:hAnsi="Arial" w:cs="Arial"/>
                <w:sz w:val="18"/>
                <w:lang w:eastAsia="sv-SE"/>
              </w:rPr>
              <w:t xml:space="preserve">, this field is configured for </w:t>
            </w:r>
            <w:proofErr w:type="spellStart"/>
            <w:r w:rsidRPr="0043398D">
              <w:rPr>
                <w:rFonts w:ascii="Arial" w:eastAsia="Times New Roman" w:hAnsi="Arial" w:cs="Arial"/>
                <w:i/>
                <w:sz w:val="18"/>
                <w:lang w:eastAsia="sv-SE"/>
              </w:rPr>
              <w:t>initialDownlinkBWP</w:t>
            </w:r>
            <w:proofErr w:type="spellEnd"/>
            <w:r w:rsidRPr="0043398D">
              <w:rPr>
                <w:rFonts w:ascii="Arial" w:eastAsia="Times New Roman" w:hAnsi="Arial" w:cs="Arial"/>
                <w:i/>
                <w:sz w:val="18"/>
                <w:lang w:eastAsia="sv-SE"/>
              </w:rPr>
              <w:t>-RedCap</w:t>
            </w:r>
            <w:r w:rsidRPr="0043398D">
              <w:rPr>
                <w:rFonts w:ascii="Arial" w:eastAsia="Times New Roman" w:hAnsi="Arial" w:cs="Arial"/>
                <w:sz w:val="18"/>
                <w:lang w:eastAsia="sv-SE"/>
              </w:rPr>
              <w:t xml:space="preserve">, otherwise it is configured for </w:t>
            </w:r>
            <w:proofErr w:type="spellStart"/>
            <w:r w:rsidRPr="0043398D">
              <w:rPr>
                <w:rFonts w:ascii="Arial" w:eastAsia="Times New Roman" w:hAnsi="Arial" w:cs="Arial"/>
                <w:i/>
                <w:sz w:val="18"/>
                <w:lang w:eastAsia="sv-SE"/>
              </w:rPr>
              <w:t>initialDownlinkBWP</w:t>
            </w:r>
            <w:proofErr w:type="spellEnd"/>
            <w:r w:rsidRPr="0043398D">
              <w:rPr>
                <w:rFonts w:ascii="Arial" w:eastAsia="Times New Roman" w:hAnsi="Arial" w:cs="Arial"/>
                <w:sz w:val="18"/>
                <w:lang w:eastAsia="sv-SE"/>
              </w:rPr>
              <w:t>.</w:t>
            </w:r>
          </w:p>
        </w:tc>
      </w:tr>
      <w:tr w:rsidR="0043398D" w:rsidRPr="0043398D" w14:paraId="6C806475" w14:textId="77777777" w:rsidTr="0043398D">
        <w:tc>
          <w:tcPr>
            <w:tcW w:w="14173" w:type="dxa"/>
            <w:tcBorders>
              <w:top w:val="single" w:sz="4" w:space="0" w:color="auto"/>
              <w:left w:val="single" w:sz="4" w:space="0" w:color="auto"/>
              <w:bottom w:val="single" w:sz="4" w:space="0" w:color="auto"/>
              <w:right w:val="single" w:sz="4" w:space="0" w:color="auto"/>
            </w:tcBorders>
          </w:tcPr>
          <w:p w14:paraId="6A5DD64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
                <w:bCs/>
                <w:i/>
                <w:iCs/>
                <w:sz w:val="18"/>
                <w:lang w:eastAsia="ko-KR"/>
              </w:rPr>
              <w:t>cg-SDT-</w:t>
            </w:r>
            <w:proofErr w:type="spellStart"/>
            <w:r w:rsidRPr="0043398D">
              <w:rPr>
                <w:rFonts w:ascii="Arial" w:eastAsia="Times New Roman" w:hAnsi="Arial"/>
                <w:b/>
                <w:bCs/>
                <w:i/>
                <w:iCs/>
                <w:sz w:val="18"/>
                <w:lang w:eastAsia="ko-KR"/>
              </w:rPr>
              <w:t>ConfigInitialBWP</w:t>
            </w:r>
            <w:proofErr w:type="spellEnd"/>
            <w:r w:rsidRPr="0043398D">
              <w:rPr>
                <w:rFonts w:ascii="Arial" w:eastAsia="Times New Roman" w:hAnsi="Arial"/>
                <w:b/>
                <w:bCs/>
                <w:i/>
                <w:iCs/>
                <w:sz w:val="18"/>
                <w:lang w:eastAsia="ko-KR"/>
              </w:rPr>
              <w:t>-NUL</w:t>
            </w:r>
          </w:p>
          <w:p w14:paraId="2CF2750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UL BWP configuration for CG-SDT on NUL carrier. If a UE is an (e</w:t>
            </w:r>
            <w:proofErr w:type="gramStart"/>
            <w:r w:rsidRPr="0043398D">
              <w:rPr>
                <w:rFonts w:ascii="Arial" w:eastAsia="Times New Roman" w:hAnsi="Arial" w:cs="Arial"/>
                <w:sz w:val="18"/>
                <w:lang w:eastAsia="sv-SE"/>
              </w:rPr>
              <w:t>)RedCap</w:t>
            </w:r>
            <w:proofErr w:type="gramEnd"/>
            <w:r w:rsidRPr="0043398D">
              <w:rPr>
                <w:rFonts w:ascii="Arial" w:eastAsia="Times New Roman" w:hAnsi="Arial" w:cs="Arial"/>
                <w:sz w:val="18"/>
                <w:lang w:eastAsia="sv-SE"/>
              </w:rPr>
              <w:t xml:space="preserve"> UE and if the </w:t>
            </w:r>
            <w:proofErr w:type="spellStart"/>
            <w:r w:rsidRPr="0043398D">
              <w:rPr>
                <w:rFonts w:ascii="Arial" w:eastAsia="Times New Roman" w:hAnsi="Arial" w:cs="Arial"/>
                <w:i/>
                <w:sz w:val="18"/>
                <w:lang w:eastAsia="sv-SE"/>
              </w:rPr>
              <w:t>initialUplinkBWP</w:t>
            </w:r>
            <w:proofErr w:type="spellEnd"/>
            <w:r w:rsidRPr="0043398D">
              <w:rPr>
                <w:rFonts w:ascii="Arial" w:eastAsia="Times New Roman" w:hAnsi="Arial" w:cs="Arial"/>
                <w:i/>
                <w:sz w:val="18"/>
                <w:lang w:eastAsia="sv-SE"/>
              </w:rPr>
              <w:t>-RedCap</w:t>
            </w:r>
            <w:r w:rsidRPr="0043398D">
              <w:rPr>
                <w:rFonts w:ascii="Arial" w:eastAsia="Times New Roman" w:hAnsi="Arial" w:cs="Arial"/>
                <w:sz w:val="18"/>
                <w:lang w:eastAsia="sv-SE"/>
              </w:rPr>
              <w:t xml:space="preserve"> is configured in </w:t>
            </w:r>
            <w:proofErr w:type="spellStart"/>
            <w:r w:rsidRPr="0043398D">
              <w:rPr>
                <w:rFonts w:ascii="Arial" w:eastAsia="Times New Roman" w:hAnsi="Arial" w:cs="Arial"/>
                <w:i/>
                <w:sz w:val="18"/>
                <w:lang w:eastAsia="sv-SE"/>
              </w:rPr>
              <w:t>uplinkConfigCommon</w:t>
            </w:r>
            <w:proofErr w:type="spellEnd"/>
            <w:r w:rsidRPr="0043398D">
              <w:rPr>
                <w:rFonts w:ascii="Arial" w:eastAsia="Times New Roman" w:hAnsi="Arial" w:cs="Arial"/>
                <w:sz w:val="18"/>
                <w:lang w:eastAsia="sv-SE"/>
              </w:rPr>
              <w:t xml:space="preserve"> in </w:t>
            </w:r>
            <w:r w:rsidRPr="0043398D">
              <w:rPr>
                <w:rFonts w:ascii="Arial" w:eastAsia="Times New Roman" w:hAnsi="Arial" w:cs="Arial"/>
                <w:i/>
                <w:sz w:val="18"/>
                <w:lang w:eastAsia="sv-SE"/>
              </w:rPr>
              <w:t>SIB1</w:t>
            </w:r>
            <w:r w:rsidRPr="0043398D">
              <w:rPr>
                <w:rFonts w:ascii="Arial" w:eastAsia="Times New Roman" w:hAnsi="Arial" w:cs="Arial"/>
                <w:sz w:val="18"/>
                <w:lang w:eastAsia="sv-SE"/>
              </w:rPr>
              <w:t xml:space="preserve">, this field is configured for </w:t>
            </w:r>
            <w:proofErr w:type="spellStart"/>
            <w:r w:rsidRPr="0043398D">
              <w:rPr>
                <w:rFonts w:ascii="Arial" w:eastAsia="Times New Roman" w:hAnsi="Arial" w:cs="Arial"/>
                <w:i/>
                <w:sz w:val="18"/>
                <w:lang w:eastAsia="sv-SE"/>
              </w:rPr>
              <w:t>initialUplinkBWP</w:t>
            </w:r>
            <w:proofErr w:type="spellEnd"/>
            <w:r w:rsidRPr="0043398D">
              <w:rPr>
                <w:rFonts w:ascii="Arial" w:eastAsia="Times New Roman" w:hAnsi="Arial" w:cs="Arial"/>
                <w:i/>
                <w:sz w:val="18"/>
                <w:lang w:eastAsia="sv-SE"/>
              </w:rPr>
              <w:t>-RedCap</w:t>
            </w:r>
            <w:r w:rsidRPr="0043398D">
              <w:rPr>
                <w:rFonts w:ascii="Arial" w:eastAsia="Times New Roman" w:hAnsi="Arial" w:cs="Arial"/>
                <w:sz w:val="18"/>
                <w:lang w:eastAsia="sv-SE"/>
              </w:rPr>
              <w:t xml:space="preserve">, otherwise it is configured for </w:t>
            </w:r>
            <w:proofErr w:type="spellStart"/>
            <w:r w:rsidRPr="0043398D">
              <w:rPr>
                <w:rFonts w:ascii="Arial" w:eastAsia="Times New Roman" w:hAnsi="Arial" w:cs="Arial"/>
                <w:i/>
                <w:sz w:val="18"/>
                <w:lang w:eastAsia="sv-SE"/>
              </w:rPr>
              <w:t>initialUplinkBWP</w:t>
            </w:r>
            <w:proofErr w:type="spellEnd"/>
            <w:r w:rsidRPr="0043398D">
              <w:rPr>
                <w:rFonts w:ascii="Arial" w:eastAsia="Times New Roman" w:hAnsi="Arial" w:cs="Arial"/>
                <w:i/>
                <w:sz w:val="18"/>
                <w:lang w:eastAsia="sv-SE"/>
              </w:rPr>
              <w:t xml:space="preserve"> </w:t>
            </w:r>
            <w:r w:rsidRPr="0043398D">
              <w:rPr>
                <w:rFonts w:ascii="Arial" w:eastAsia="Times New Roman" w:hAnsi="Arial" w:cs="Arial"/>
                <w:iCs/>
                <w:sz w:val="18"/>
                <w:lang w:eastAsia="sv-SE"/>
              </w:rPr>
              <w:t>for NUL</w:t>
            </w:r>
            <w:r w:rsidRPr="0043398D">
              <w:rPr>
                <w:rFonts w:ascii="Arial" w:eastAsia="Times New Roman" w:hAnsi="Arial" w:cs="Arial"/>
                <w:sz w:val="18"/>
                <w:lang w:eastAsia="sv-SE"/>
              </w:rPr>
              <w:t>.</w:t>
            </w:r>
          </w:p>
        </w:tc>
      </w:tr>
      <w:tr w:rsidR="0043398D" w:rsidRPr="0043398D" w14:paraId="129C787B" w14:textId="77777777" w:rsidTr="0043398D">
        <w:tc>
          <w:tcPr>
            <w:tcW w:w="14173" w:type="dxa"/>
            <w:tcBorders>
              <w:top w:val="single" w:sz="4" w:space="0" w:color="auto"/>
              <w:left w:val="single" w:sz="4" w:space="0" w:color="auto"/>
              <w:bottom w:val="single" w:sz="4" w:space="0" w:color="auto"/>
              <w:right w:val="single" w:sz="4" w:space="0" w:color="auto"/>
            </w:tcBorders>
          </w:tcPr>
          <w:p w14:paraId="149AD152"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
                <w:bCs/>
                <w:i/>
                <w:iCs/>
                <w:sz w:val="18"/>
                <w:lang w:eastAsia="ko-KR"/>
              </w:rPr>
              <w:t>cg-SDT-</w:t>
            </w:r>
            <w:proofErr w:type="spellStart"/>
            <w:r w:rsidRPr="0043398D">
              <w:rPr>
                <w:rFonts w:ascii="Arial" w:eastAsia="Times New Roman" w:hAnsi="Arial"/>
                <w:b/>
                <w:bCs/>
                <w:i/>
                <w:iCs/>
                <w:sz w:val="18"/>
                <w:lang w:eastAsia="ko-KR"/>
              </w:rPr>
              <w:t>ConfigInitialBWP</w:t>
            </w:r>
            <w:proofErr w:type="spellEnd"/>
            <w:r w:rsidRPr="0043398D">
              <w:rPr>
                <w:rFonts w:ascii="Arial" w:eastAsia="Times New Roman" w:hAnsi="Arial"/>
                <w:b/>
                <w:bCs/>
                <w:i/>
                <w:iCs/>
                <w:sz w:val="18"/>
                <w:lang w:eastAsia="ko-KR"/>
              </w:rPr>
              <w:t>-SUL</w:t>
            </w:r>
          </w:p>
          <w:p w14:paraId="125CF12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 xml:space="preserve">UL BWP configuration for CG-SDT on SUL carrier configured for the </w:t>
            </w:r>
            <w:proofErr w:type="spellStart"/>
            <w:r w:rsidRPr="0043398D">
              <w:rPr>
                <w:rFonts w:ascii="Arial" w:eastAsia="Times New Roman" w:hAnsi="Arial" w:cs="Arial"/>
                <w:i/>
                <w:iCs/>
                <w:sz w:val="18"/>
                <w:lang w:eastAsia="sv-SE"/>
              </w:rPr>
              <w:t>initialUplinkBWP</w:t>
            </w:r>
            <w:proofErr w:type="spellEnd"/>
            <w:r w:rsidRPr="0043398D">
              <w:rPr>
                <w:rFonts w:ascii="Arial" w:eastAsia="Times New Roman" w:hAnsi="Arial" w:cs="Arial"/>
                <w:sz w:val="18"/>
                <w:lang w:eastAsia="sv-SE"/>
              </w:rPr>
              <w:t xml:space="preserve"> for SUL.</w:t>
            </w:r>
          </w:p>
        </w:tc>
      </w:tr>
      <w:tr w:rsidR="0043398D" w:rsidRPr="0043398D" w14:paraId="2CBE522A" w14:textId="77777777" w:rsidTr="0043398D">
        <w:tc>
          <w:tcPr>
            <w:tcW w:w="14173" w:type="dxa"/>
            <w:tcBorders>
              <w:top w:val="single" w:sz="4" w:space="0" w:color="auto"/>
              <w:left w:val="single" w:sz="4" w:space="0" w:color="auto"/>
              <w:bottom w:val="single" w:sz="4" w:space="0" w:color="auto"/>
              <w:right w:val="single" w:sz="4" w:space="0" w:color="auto"/>
            </w:tcBorders>
          </w:tcPr>
          <w:p w14:paraId="17C6BE3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
                <w:bCs/>
                <w:i/>
                <w:iCs/>
                <w:sz w:val="18"/>
                <w:lang w:eastAsia="ko-KR"/>
              </w:rPr>
              <w:t>cg-SDT-</w:t>
            </w:r>
            <w:proofErr w:type="spellStart"/>
            <w:r w:rsidRPr="0043398D">
              <w:rPr>
                <w:rFonts w:ascii="Arial" w:eastAsia="Times New Roman" w:hAnsi="Arial"/>
                <w:b/>
                <w:bCs/>
                <w:i/>
                <w:iCs/>
                <w:sz w:val="18"/>
                <w:lang w:eastAsia="ko-KR"/>
              </w:rPr>
              <w:t>ConfigLCH</w:t>
            </w:r>
            <w:proofErr w:type="spellEnd"/>
            <w:r w:rsidRPr="0043398D">
              <w:rPr>
                <w:rFonts w:ascii="Arial" w:eastAsia="Times New Roman" w:hAnsi="Arial"/>
                <w:b/>
                <w:bCs/>
                <w:i/>
                <w:iCs/>
                <w:sz w:val="18"/>
                <w:lang w:eastAsia="ko-KR"/>
              </w:rPr>
              <w:t>-</w:t>
            </w:r>
            <w:proofErr w:type="spellStart"/>
            <w:r w:rsidRPr="0043398D">
              <w:rPr>
                <w:rFonts w:ascii="Arial" w:eastAsia="Times New Roman" w:hAnsi="Arial"/>
                <w:b/>
                <w:bCs/>
                <w:i/>
                <w:iCs/>
                <w:sz w:val="18"/>
                <w:lang w:eastAsia="ko-KR"/>
              </w:rPr>
              <w:t>RestrictionToAddModList</w:t>
            </w:r>
            <w:proofErr w:type="spellEnd"/>
            <w:r w:rsidRPr="0043398D">
              <w:rPr>
                <w:rFonts w:ascii="Arial" w:eastAsia="Times New Roman" w:hAnsi="Arial"/>
                <w:b/>
                <w:bCs/>
                <w:i/>
                <w:iCs/>
                <w:sz w:val="18"/>
                <w:lang w:eastAsia="ko-KR"/>
              </w:rPr>
              <w:t>, cg-SDT-</w:t>
            </w:r>
            <w:proofErr w:type="spellStart"/>
            <w:r w:rsidRPr="0043398D">
              <w:rPr>
                <w:rFonts w:ascii="Arial" w:eastAsia="Times New Roman" w:hAnsi="Arial"/>
                <w:b/>
                <w:bCs/>
                <w:i/>
                <w:iCs/>
                <w:sz w:val="18"/>
                <w:lang w:eastAsia="ko-KR"/>
              </w:rPr>
              <w:t>ConfigLCH</w:t>
            </w:r>
            <w:proofErr w:type="spellEnd"/>
            <w:r w:rsidRPr="0043398D">
              <w:rPr>
                <w:rFonts w:ascii="Arial" w:eastAsia="Times New Roman" w:hAnsi="Arial"/>
                <w:b/>
                <w:bCs/>
                <w:i/>
                <w:iCs/>
                <w:sz w:val="18"/>
                <w:lang w:eastAsia="ko-KR"/>
              </w:rPr>
              <w:t>-</w:t>
            </w:r>
            <w:proofErr w:type="spellStart"/>
            <w:r w:rsidRPr="0043398D">
              <w:rPr>
                <w:rFonts w:ascii="Arial" w:eastAsia="Times New Roman" w:hAnsi="Arial"/>
                <w:b/>
                <w:bCs/>
                <w:i/>
                <w:iCs/>
                <w:sz w:val="18"/>
                <w:lang w:eastAsia="ko-KR"/>
              </w:rPr>
              <w:t>RestrictionToAddModListExt</w:t>
            </w:r>
            <w:proofErr w:type="spellEnd"/>
            <w:r w:rsidRPr="0043398D">
              <w:rPr>
                <w:rFonts w:ascii="Arial" w:eastAsia="Times New Roman" w:hAnsi="Arial"/>
                <w:b/>
                <w:bCs/>
                <w:i/>
                <w:iCs/>
                <w:sz w:val="18"/>
                <w:lang w:eastAsia="ko-KR"/>
              </w:rPr>
              <w:t>, cg-SDT-</w:t>
            </w:r>
            <w:proofErr w:type="spellStart"/>
            <w:r w:rsidRPr="0043398D">
              <w:rPr>
                <w:rFonts w:ascii="Arial" w:eastAsia="Times New Roman" w:hAnsi="Arial"/>
                <w:b/>
                <w:bCs/>
                <w:i/>
                <w:iCs/>
                <w:sz w:val="18"/>
                <w:lang w:eastAsia="ko-KR"/>
              </w:rPr>
              <w:t>ConfigLCH</w:t>
            </w:r>
            <w:proofErr w:type="spellEnd"/>
            <w:r w:rsidRPr="0043398D">
              <w:rPr>
                <w:rFonts w:ascii="Arial" w:eastAsia="Times New Roman" w:hAnsi="Arial"/>
                <w:b/>
                <w:bCs/>
                <w:i/>
                <w:iCs/>
                <w:sz w:val="18"/>
                <w:lang w:eastAsia="ko-KR"/>
              </w:rPr>
              <w:t>-</w:t>
            </w:r>
            <w:proofErr w:type="spellStart"/>
            <w:r w:rsidRPr="0043398D">
              <w:rPr>
                <w:rFonts w:ascii="Arial" w:eastAsia="Times New Roman" w:hAnsi="Arial"/>
                <w:b/>
                <w:bCs/>
                <w:i/>
                <w:iCs/>
                <w:sz w:val="18"/>
                <w:lang w:eastAsia="ko-KR"/>
              </w:rPr>
              <w:t>RestrictionToReleaseList</w:t>
            </w:r>
            <w:proofErr w:type="spellEnd"/>
          </w:p>
          <w:p w14:paraId="3E7BC19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3398D">
              <w:rPr>
                <w:rFonts w:ascii="Arial" w:eastAsia="Times New Roman" w:hAnsi="Arial"/>
                <w:bCs/>
                <w:iCs/>
                <w:sz w:val="18"/>
                <w:lang w:eastAsia="ko-KR"/>
              </w:rPr>
              <w:t xml:space="preserve">Lists for adding and releasing logical channel mapping restrictions for CG-SDT. </w:t>
            </w:r>
            <w:r w:rsidRPr="0043398D">
              <w:rPr>
                <w:rFonts w:ascii="Arial" w:eastAsia="Times New Roman" w:hAnsi="Arial"/>
                <w:sz w:val="18"/>
                <w:szCs w:val="22"/>
                <w:lang w:eastAsia="sv-SE"/>
              </w:rPr>
              <w:t xml:space="preserve">If the network includes </w:t>
            </w:r>
            <w:r w:rsidRPr="0043398D">
              <w:rPr>
                <w:rFonts w:ascii="Arial" w:eastAsia="Times New Roman" w:hAnsi="Arial"/>
                <w:i/>
                <w:iCs/>
                <w:sz w:val="18"/>
                <w:szCs w:val="22"/>
                <w:lang w:eastAsia="sv-SE"/>
              </w:rPr>
              <w:t>cg-SDT-</w:t>
            </w:r>
            <w:proofErr w:type="spellStart"/>
            <w:r w:rsidRPr="0043398D">
              <w:rPr>
                <w:rFonts w:ascii="Arial" w:eastAsia="Times New Roman" w:hAnsi="Arial"/>
                <w:i/>
                <w:iCs/>
                <w:sz w:val="18"/>
                <w:szCs w:val="22"/>
                <w:lang w:eastAsia="sv-SE"/>
              </w:rPr>
              <w:t>ConfigLCH</w:t>
            </w:r>
            <w:proofErr w:type="spellEnd"/>
            <w:r w:rsidRPr="0043398D">
              <w:rPr>
                <w:rFonts w:ascii="Arial" w:eastAsia="Times New Roman" w:hAnsi="Arial"/>
                <w:i/>
                <w:iCs/>
                <w:sz w:val="18"/>
                <w:szCs w:val="22"/>
                <w:lang w:eastAsia="sv-SE"/>
              </w:rPr>
              <w:t>-</w:t>
            </w:r>
            <w:proofErr w:type="spellStart"/>
            <w:r w:rsidRPr="0043398D">
              <w:rPr>
                <w:rFonts w:ascii="Arial" w:eastAsia="Times New Roman" w:hAnsi="Arial"/>
                <w:i/>
                <w:iCs/>
                <w:sz w:val="18"/>
                <w:szCs w:val="22"/>
                <w:lang w:eastAsia="sv-SE"/>
              </w:rPr>
              <w:t>RestrictionToAddModListExt</w:t>
            </w:r>
            <w:proofErr w:type="spellEnd"/>
            <w:r w:rsidRPr="0043398D">
              <w:rPr>
                <w:rFonts w:ascii="Arial" w:eastAsia="Times New Roman" w:hAnsi="Arial"/>
                <w:sz w:val="18"/>
                <w:szCs w:val="22"/>
                <w:lang w:eastAsia="sv-SE"/>
              </w:rPr>
              <w:t xml:space="preserve">, it includes the same number of entries, and listed in the same order, as in </w:t>
            </w:r>
            <w:r w:rsidRPr="0043398D">
              <w:rPr>
                <w:rFonts w:ascii="Arial" w:eastAsia="Times New Roman" w:hAnsi="Arial"/>
                <w:i/>
                <w:iCs/>
                <w:sz w:val="18"/>
                <w:szCs w:val="22"/>
                <w:lang w:eastAsia="sv-SE"/>
              </w:rPr>
              <w:t>cg-SDT-</w:t>
            </w:r>
            <w:proofErr w:type="spellStart"/>
            <w:r w:rsidRPr="0043398D">
              <w:rPr>
                <w:rFonts w:ascii="Arial" w:eastAsia="Times New Roman" w:hAnsi="Arial"/>
                <w:i/>
                <w:iCs/>
                <w:sz w:val="18"/>
                <w:szCs w:val="22"/>
                <w:lang w:eastAsia="sv-SE"/>
              </w:rPr>
              <w:t>ConfigLCH</w:t>
            </w:r>
            <w:proofErr w:type="spellEnd"/>
            <w:r w:rsidRPr="0043398D">
              <w:rPr>
                <w:rFonts w:ascii="Arial" w:eastAsia="Times New Roman" w:hAnsi="Arial"/>
                <w:i/>
                <w:iCs/>
                <w:sz w:val="18"/>
                <w:szCs w:val="22"/>
                <w:lang w:eastAsia="sv-SE"/>
              </w:rPr>
              <w:t>-</w:t>
            </w:r>
            <w:proofErr w:type="spellStart"/>
            <w:r w:rsidRPr="0043398D">
              <w:rPr>
                <w:rFonts w:ascii="Arial" w:eastAsia="Times New Roman" w:hAnsi="Arial"/>
                <w:i/>
                <w:iCs/>
                <w:sz w:val="18"/>
                <w:szCs w:val="22"/>
                <w:lang w:eastAsia="sv-SE"/>
              </w:rPr>
              <w:t>RestrictionToAddModList</w:t>
            </w:r>
            <w:proofErr w:type="spellEnd"/>
            <w:r w:rsidRPr="0043398D">
              <w:rPr>
                <w:rFonts w:ascii="Arial" w:eastAsia="Times New Roman" w:hAnsi="Arial"/>
                <w:sz w:val="18"/>
                <w:szCs w:val="22"/>
                <w:lang w:eastAsia="sv-SE"/>
              </w:rPr>
              <w:t>.</w:t>
            </w:r>
          </w:p>
        </w:tc>
      </w:tr>
      <w:tr w:rsidR="0043398D" w:rsidRPr="0043398D" w14:paraId="077C85EA" w14:textId="77777777" w:rsidTr="0043398D">
        <w:tc>
          <w:tcPr>
            <w:tcW w:w="14173" w:type="dxa"/>
            <w:tcBorders>
              <w:top w:val="single" w:sz="4" w:space="0" w:color="auto"/>
              <w:left w:val="single" w:sz="4" w:space="0" w:color="auto"/>
              <w:bottom w:val="single" w:sz="4" w:space="0" w:color="auto"/>
              <w:right w:val="single" w:sz="4" w:space="0" w:color="auto"/>
            </w:tcBorders>
          </w:tcPr>
          <w:p w14:paraId="1C62D15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cg-SDT-CS-RNTI</w:t>
            </w:r>
          </w:p>
          <w:p w14:paraId="1606371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cs="Arial"/>
                <w:sz w:val="18"/>
                <w:lang w:eastAsia="sv-SE"/>
              </w:rPr>
              <w:t>The CS-RNTI value for CG-SDT as specified in TS 38.321 [3].</w:t>
            </w:r>
          </w:p>
        </w:tc>
      </w:tr>
      <w:tr w:rsidR="0043398D" w:rsidRPr="0043398D" w14:paraId="61F1E94A" w14:textId="77777777" w:rsidTr="0043398D">
        <w:tc>
          <w:tcPr>
            <w:tcW w:w="14173" w:type="dxa"/>
            <w:tcBorders>
              <w:top w:val="single" w:sz="4" w:space="0" w:color="auto"/>
              <w:left w:val="single" w:sz="4" w:space="0" w:color="auto"/>
              <w:bottom w:val="single" w:sz="4" w:space="0" w:color="auto"/>
              <w:right w:val="single" w:sz="4" w:space="0" w:color="auto"/>
            </w:tcBorders>
          </w:tcPr>
          <w:p w14:paraId="4F2A0E9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cg-SDT-RSRP-</w:t>
            </w:r>
            <w:proofErr w:type="spellStart"/>
            <w:r w:rsidRPr="0043398D">
              <w:rPr>
                <w:rFonts w:ascii="Arial" w:eastAsia="Times New Roman" w:hAnsi="Arial"/>
                <w:b/>
                <w:i/>
                <w:iCs/>
                <w:sz w:val="18"/>
                <w:lang w:eastAsia="ko-KR"/>
              </w:rPr>
              <w:t>ThresholdSSB</w:t>
            </w:r>
            <w:proofErr w:type="spellEnd"/>
          </w:p>
          <w:p w14:paraId="1B7E939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An RSRP threshold configured for SSB selection for CG-SDT as specified in TS 38.321 [3].</w:t>
            </w:r>
          </w:p>
        </w:tc>
      </w:tr>
      <w:tr w:rsidR="0043398D" w:rsidRPr="0043398D" w14:paraId="20A0DD69" w14:textId="77777777" w:rsidTr="0043398D">
        <w:tc>
          <w:tcPr>
            <w:tcW w:w="14173" w:type="dxa"/>
            <w:tcBorders>
              <w:top w:val="single" w:sz="4" w:space="0" w:color="auto"/>
              <w:left w:val="single" w:sz="4" w:space="0" w:color="auto"/>
              <w:bottom w:val="single" w:sz="4" w:space="0" w:color="auto"/>
              <w:right w:val="single" w:sz="4" w:space="0" w:color="auto"/>
            </w:tcBorders>
          </w:tcPr>
          <w:p w14:paraId="188FB45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cg-SDT-TA-</w:t>
            </w:r>
            <w:proofErr w:type="spellStart"/>
            <w:r w:rsidRPr="0043398D">
              <w:rPr>
                <w:rFonts w:ascii="Arial" w:eastAsia="Times New Roman" w:hAnsi="Arial"/>
                <w:b/>
                <w:i/>
                <w:iCs/>
                <w:sz w:val="18"/>
                <w:lang w:eastAsia="ko-KR"/>
              </w:rPr>
              <w:t>ValidationConfig</w:t>
            </w:r>
            <w:proofErr w:type="spellEnd"/>
          </w:p>
          <w:p w14:paraId="5C0756F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Configuration for the RSRP based TA validation. If this field is not configured, then the UE does not perform RSRP based TA validation.</w:t>
            </w:r>
          </w:p>
        </w:tc>
      </w:tr>
      <w:tr w:rsidR="0043398D" w:rsidRPr="0043398D" w14:paraId="745C5201" w14:textId="77777777" w:rsidTr="0043398D">
        <w:tc>
          <w:tcPr>
            <w:tcW w:w="14173" w:type="dxa"/>
            <w:tcBorders>
              <w:top w:val="single" w:sz="4" w:space="0" w:color="auto"/>
              <w:left w:val="single" w:sz="4" w:space="0" w:color="auto"/>
              <w:bottom w:val="single" w:sz="4" w:space="0" w:color="auto"/>
              <w:right w:val="single" w:sz="4" w:space="0" w:color="auto"/>
            </w:tcBorders>
          </w:tcPr>
          <w:p w14:paraId="565AD32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cg-SDT-timeAlignmentTimer</w:t>
            </w:r>
          </w:p>
          <w:p w14:paraId="75630FA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 xml:space="preserve">TAT value for CG-SDT as specified in TS 38.321 [3]. The network always configures this field when </w:t>
            </w:r>
            <w:proofErr w:type="spellStart"/>
            <w:r w:rsidRPr="0043398D">
              <w:rPr>
                <w:rFonts w:ascii="Arial" w:eastAsia="Times New Roman" w:hAnsi="Arial"/>
                <w:i/>
                <w:iCs/>
                <w:sz w:val="18"/>
                <w:lang w:eastAsia="ja-JP"/>
              </w:rPr>
              <w:t>sdt</w:t>
            </w:r>
            <w:proofErr w:type="spellEnd"/>
            <w:r w:rsidRPr="0043398D">
              <w:rPr>
                <w:rFonts w:ascii="Arial" w:eastAsia="Times New Roman" w:hAnsi="Arial"/>
                <w:i/>
                <w:iCs/>
                <w:sz w:val="18"/>
                <w:lang w:eastAsia="ja-JP"/>
              </w:rPr>
              <w:t>-MAC-PHY-CG-Config</w:t>
            </w:r>
            <w:r w:rsidRPr="0043398D">
              <w:rPr>
                <w:rFonts w:ascii="Arial" w:eastAsia="Times New Roman" w:hAnsi="Arial" w:cs="Arial"/>
                <w:sz w:val="18"/>
                <w:lang w:eastAsia="sv-SE"/>
              </w:rPr>
              <w:t xml:space="preserve"> is configured.</w:t>
            </w:r>
          </w:p>
        </w:tc>
      </w:tr>
    </w:tbl>
    <w:p w14:paraId="14C2F690"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3398D" w:rsidRPr="0043398D" w14:paraId="55B172D8" w14:textId="77777777" w:rsidTr="0043398D">
        <w:tc>
          <w:tcPr>
            <w:tcW w:w="14173" w:type="dxa"/>
            <w:tcBorders>
              <w:top w:val="single" w:sz="4" w:space="0" w:color="auto"/>
              <w:left w:val="single" w:sz="4" w:space="0" w:color="auto"/>
              <w:bottom w:val="single" w:sz="4" w:space="0" w:color="auto"/>
              <w:right w:val="single" w:sz="4" w:space="0" w:color="auto"/>
            </w:tcBorders>
          </w:tcPr>
          <w:p w14:paraId="1679B214"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i/>
                <w:iCs/>
                <w:sz w:val="18"/>
                <w:lang w:eastAsia="ja-JP"/>
              </w:rPr>
              <w:lastRenderedPageBreak/>
              <w:t>CG-SDT-</w:t>
            </w:r>
            <w:proofErr w:type="spellStart"/>
            <w:r w:rsidRPr="0043398D">
              <w:rPr>
                <w:rFonts w:ascii="Arial" w:eastAsia="Times New Roman" w:hAnsi="Arial"/>
                <w:b/>
                <w:i/>
                <w:iCs/>
                <w:sz w:val="18"/>
                <w:lang w:eastAsia="ja-JP"/>
              </w:rPr>
              <w:t>ConfigLCH</w:t>
            </w:r>
            <w:proofErr w:type="spellEnd"/>
            <w:r w:rsidRPr="0043398D">
              <w:rPr>
                <w:rFonts w:ascii="Arial" w:eastAsia="Times New Roman" w:hAnsi="Arial"/>
                <w:b/>
                <w:i/>
                <w:iCs/>
                <w:sz w:val="18"/>
                <w:lang w:eastAsia="ja-JP"/>
              </w:rPr>
              <w:t>-Restriction</w:t>
            </w:r>
            <w:r w:rsidRPr="0043398D">
              <w:rPr>
                <w:rFonts w:ascii="Arial" w:eastAsia="Times New Roman" w:hAnsi="Arial"/>
                <w:b/>
                <w:sz w:val="18"/>
                <w:lang w:eastAsia="sv-SE"/>
              </w:rPr>
              <w:t xml:space="preserve"> field descriptions</w:t>
            </w:r>
          </w:p>
        </w:tc>
      </w:tr>
      <w:tr w:rsidR="0043398D" w:rsidRPr="0043398D" w14:paraId="38A2E721" w14:textId="77777777" w:rsidTr="0043398D">
        <w:trPr>
          <w:trHeight w:val="90"/>
        </w:trPr>
        <w:tc>
          <w:tcPr>
            <w:tcW w:w="14173" w:type="dxa"/>
            <w:tcBorders>
              <w:top w:val="single" w:sz="4" w:space="0" w:color="auto"/>
              <w:left w:val="single" w:sz="4" w:space="0" w:color="auto"/>
              <w:bottom w:val="single" w:sz="4" w:space="0" w:color="auto"/>
              <w:right w:val="single" w:sz="4" w:space="0" w:color="auto"/>
            </w:tcBorders>
          </w:tcPr>
          <w:p w14:paraId="138FB08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09" w:name="OLE_LINK39"/>
            <w:proofErr w:type="spellStart"/>
            <w:r w:rsidRPr="0043398D">
              <w:rPr>
                <w:rFonts w:ascii="Arial" w:eastAsia="Times New Roman" w:hAnsi="Arial"/>
                <w:b/>
                <w:bCs/>
                <w:i/>
                <w:iCs/>
                <w:sz w:val="18"/>
                <w:lang w:eastAsia="ja-JP"/>
              </w:rPr>
              <w:t>allowedCG</w:t>
            </w:r>
            <w:proofErr w:type="spellEnd"/>
            <w:r w:rsidRPr="0043398D">
              <w:rPr>
                <w:rFonts w:ascii="Arial" w:eastAsia="Times New Roman" w:hAnsi="Arial"/>
                <w:b/>
                <w:bCs/>
                <w:i/>
                <w:iCs/>
                <w:sz w:val="18"/>
                <w:lang w:eastAsia="ja-JP"/>
              </w:rPr>
              <w:t>-List</w:t>
            </w:r>
          </w:p>
          <w:bookmarkEnd w:id="109"/>
          <w:p w14:paraId="0A74A9CE" w14:textId="77777777" w:rsidR="0043398D" w:rsidRPr="0043398D" w:rsidRDefault="0043398D" w:rsidP="0043398D">
            <w:pPr>
              <w:keepNext/>
              <w:keepLines/>
              <w:overflowPunct w:val="0"/>
              <w:autoSpaceDE w:val="0"/>
              <w:autoSpaceDN w:val="0"/>
              <w:adjustRightInd w:val="0"/>
              <w:spacing w:after="0"/>
              <w:textAlignment w:val="baseline"/>
              <w:rPr>
                <w:rFonts w:ascii="Arial" w:eastAsia="宋体" w:hAnsi="Arial"/>
                <w:sz w:val="18"/>
                <w:lang w:eastAsia="zh-CN"/>
              </w:rPr>
            </w:pPr>
            <w:r w:rsidRPr="0043398D">
              <w:rPr>
                <w:rFonts w:ascii="Arial" w:eastAsia="Times New Roman" w:hAnsi="Arial"/>
                <w:sz w:val="18"/>
                <w:lang w:eastAsia="sv-SE"/>
              </w:rPr>
              <w:t>This restriction applies only when the UL grant is a configured grant</w:t>
            </w:r>
            <w:r w:rsidRPr="0043398D">
              <w:rPr>
                <w:rFonts w:ascii="Arial" w:eastAsia="宋体" w:hAnsi="Arial"/>
                <w:sz w:val="18"/>
                <w:lang w:eastAsia="zh-CN"/>
              </w:rPr>
              <w:t xml:space="preserve"> for CG-SDT</w:t>
            </w:r>
            <w:r w:rsidRPr="0043398D">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43398D">
              <w:rPr>
                <w:rFonts w:ascii="Arial" w:eastAsia="Times New Roman" w:hAnsi="Arial"/>
                <w:i/>
                <w:iCs/>
                <w:sz w:val="18"/>
                <w:lang w:eastAsia="sv-SE"/>
              </w:rPr>
              <w:t xml:space="preserve">configuredGrantType1Allowed </w:t>
            </w:r>
            <w:r w:rsidRPr="0043398D">
              <w:rPr>
                <w:rFonts w:ascii="Arial" w:eastAsia="Times New Roman" w:hAnsi="Arial"/>
                <w:sz w:val="18"/>
                <w:lang w:eastAsia="sv-SE"/>
              </w:rPr>
              <w:t xml:space="preserve">is present, only those CG-SDT configured grant type 1 configurations </w:t>
            </w:r>
            <w:r w:rsidRPr="0043398D">
              <w:rPr>
                <w:rFonts w:ascii="Arial" w:eastAsia="Times New Roman" w:hAnsi="Arial" w:cs="Arial"/>
                <w:sz w:val="18"/>
                <w:szCs w:val="18"/>
                <w:lang w:eastAsia="ja-JP"/>
              </w:rPr>
              <w:t xml:space="preserve">indicated in this sequence are allowed for use by this logical channel; </w:t>
            </w:r>
            <w:r w:rsidRPr="0043398D">
              <w:rPr>
                <w:rFonts w:ascii="Arial" w:eastAsia="Times New Roman" w:hAnsi="Arial"/>
                <w:sz w:val="18"/>
                <w:lang w:eastAsia="sv-SE"/>
              </w:rPr>
              <w:t xml:space="preserve">otherwise, </w:t>
            </w:r>
            <w:r w:rsidRPr="0043398D">
              <w:rPr>
                <w:rFonts w:ascii="Arial" w:eastAsia="Times New Roman" w:hAnsi="Arial" w:cs="Arial"/>
                <w:sz w:val="18"/>
                <w:szCs w:val="18"/>
                <w:lang w:eastAsia="ja-JP"/>
              </w:rPr>
              <w:t xml:space="preserve">this sequence shall not include any CG-SDT </w:t>
            </w:r>
            <w:r w:rsidRPr="0043398D">
              <w:rPr>
                <w:rFonts w:ascii="Arial" w:eastAsia="Times New Roman" w:hAnsi="Arial"/>
                <w:sz w:val="18"/>
                <w:lang w:eastAsia="sv-SE"/>
              </w:rPr>
              <w:t>configured grant type 1 configuration. Corresponds to "</w:t>
            </w:r>
            <w:proofErr w:type="spellStart"/>
            <w:r w:rsidRPr="0043398D">
              <w:rPr>
                <w:rFonts w:ascii="Arial" w:eastAsia="Times New Roman" w:hAnsi="Arial"/>
                <w:i/>
                <w:iCs/>
                <w:sz w:val="18"/>
                <w:lang w:eastAsia="sv-SE"/>
              </w:rPr>
              <w:t>allowedCG</w:t>
            </w:r>
            <w:proofErr w:type="spellEnd"/>
            <w:r w:rsidRPr="0043398D">
              <w:rPr>
                <w:rFonts w:ascii="Arial" w:eastAsia="Times New Roman" w:hAnsi="Arial"/>
                <w:sz w:val="18"/>
                <w:lang w:eastAsia="sv-SE"/>
              </w:rPr>
              <w:t>-</w:t>
            </w:r>
            <w:r w:rsidRPr="0043398D">
              <w:rPr>
                <w:rFonts w:ascii="Arial" w:eastAsia="Times New Roman" w:hAnsi="Arial"/>
                <w:i/>
                <w:iCs/>
                <w:sz w:val="18"/>
                <w:lang w:eastAsia="sv-SE"/>
              </w:rPr>
              <w:t>List</w:t>
            </w:r>
            <w:r w:rsidRPr="0043398D">
              <w:rPr>
                <w:rFonts w:ascii="Arial" w:eastAsia="Times New Roman" w:hAnsi="Arial"/>
                <w:sz w:val="18"/>
                <w:lang w:eastAsia="sv-SE"/>
              </w:rPr>
              <w:t>" as specified in TS 38.321 [3].</w:t>
            </w:r>
          </w:p>
        </w:tc>
      </w:tr>
      <w:tr w:rsidR="0043398D" w:rsidRPr="0043398D" w14:paraId="111EE45E" w14:textId="77777777" w:rsidTr="0043398D">
        <w:trPr>
          <w:trHeight w:val="90"/>
        </w:trPr>
        <w:tc>
          <w:tcPr>
            <w:tcW w:w="14173" w:type="dxa"/>
            <w:tcBorders>
              <w:top w:val="single" w:sz="4" w:space="0" w:color="auto"/>
              <w:left w:val="single" w:sz="4" w:space="0" w:color="auto"/>
              <w:bottom w:val="single" w:sz="4" w:space="0" w:color="auto"/>
              <w:right w:val="single" w:sz="4" w:space="0" w:color="auto"/>
            </w:tcBorders>
          </w:tcPr>
          <w:p w14:paraId="5C89A5A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398D">
              <w:rPr>
                <w:rFonts w:ascii="Arial" w:eastAsia="Times New Roman" w:hAnsi="Arial"/>
                <w:b/>
                <w:bCs/>
                <w:i/>
                <w:iCs/>
                <w:sz w:val="18"/>
                <w:lang w:eastAsia="ja-JP"/>
              </w:rPr>
              <w:t>cg-SDT-</w:t>
            </w:r>
            <w:proofErr w:type="spellStart"/>
            <w:r w:rsidRPr="0043398D">
              <w:rPr>
                <w:rFonts w:ascii="Arial" w:eastAsia="Times New Roman" w:hAnsi="Arial"/>
                <w:b/>
                <w:bCs/>
                <w:i/>
                <w:iCs/>
                <w:sz w:val="18"/>
                <w:lang w:eastAsia="ja-JP"/>
              </w:rPr>
              <w:t>MaxDurationToNext</w:t>
            </w:r>
            <w:proofErr w:type="spellEnd"/>
            <w:r w:rsidRPr="0043398D">
              <w:rPr>
                <w:rFonts w:ascii="Arial" w:eastAsia="Times New Roman" w:hAnsi="Arial"/>
                <w:b/>
                <w:bCs/>
                <w:i/>
                <w:iCs/>
                <w:sz w:val="18"/>
                <w:lang w:eastAsia="ja-JP"/>
              </w:rPr>
              <w:t>-CG-Occasion</w:t>
            </w:r>
          </w:p>
          <w:p w14:paraId="27A5724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398D">
              <w:rPr>
                <w:rFonts w:ascii="Arial" w:eastAsia="Times New Roman" w:hAnsi="Arial"/>
                <w:sz w:val="18"/>
                <w:lang w:eastAsia="sv-SE"/>
              </w:rPr>
              <w:t xml:space="preserve">The maximum duration until the next CG-SDT occasion for the logical channel identified by the </w:t>
            </w:r>
            <w:proofErr w:type="spellStart"/>
            <w:r w:rsidRPr="0043398D">
              <w:rPr>
                <w:rFonts w:ascii="Arial" w:eastAsia="Times New Roman" w:hAnsi="Arial"/>
                <w:i/>
                <w:iCs/>
                <w:sz w:val="18"/>
                <w:lang w:eastAsia="sv-SE"/>
              </w:rPr>
              <w:t>logicalChannelIdentity</w:t>
            </w:r>
            <w:proofErr w:type="spellEnd"/>
            <w:r w:rsidRPr="0043398D">
              <w:rPr>
                <w:rFonts w:ascii="Arial" w:eastAsia="Times New Roman"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3398D" w:rsidRPr="0043398D" w14:paraId="7FBC0DB1" w14:textId="77777777" w:rsidTr="0043398D">
        <w:trPr>
          <w:trHeight w:val="90"/>
        </w:trPr>
        <w:tc>
          <w:tcPr>
            <w:tcW w:w="14173" w:type="dxa"/>
            <w:tcBorders>
              <w:top w:val="single" w:sz="4" w:space="0" w:color="auto"/>
              <w:left w:val="single" w:sz="4" w:space="0" w:color="auto"/>
              <w:bottom w:val="single" w:sz="4" w:space="0" w:color="auto"/>
              <w:right w:val="single" w:sz="4" w:space="0" w:color="auto"/>
            </w:tcBorders>
          </w:tcPr>
          <w:p w14:paraId="692BAF4E"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398D">
              <w:rPr>
                <w:rFonts w:ascii="Arial" w:eastAsia="Times New Roman" w:hAnsi="Arial"/>
                <w:b/>
                <w:bCs/>
                <w:i/>
                <w:iCs/>
                <w:sz w:val="18"/>
                <w:lang w:eastAsia="ja-JP"/>
              </w:rPr>
              <w:t>configuredGrantType1Allowed</w:t>
            </w:r>
          </w:p>
          <w:p w14:paraId="4BF1364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ja-JP"/>
              </w:rPr>
            </w:pPr>
            <w:r w:rsidRPr="0043398D">
              <w:rPr>
                <w:rFonts w:ascii="Arial" w:eastAsia="Times New Roman" w:hAnsi="Arial"/>
                <w:sz w:val="18"/>
                <w:lang w:eastAsia="ja-JP"/>
              </w:rPr>
              <w:t xml:space="preserve">If present, or if the capability </w:t>
            </w:r>
            <w:proofErr w:type="spellStart"/>
            <w:r w:rsidRPr="0043398D">
              <w:rPr>
                <w:rFonts w:ascii="Arial" w:eastAsia="Times New Roman" w:hAnsi="Arial"/>
                <w:i/>
                <w:iCs/>
                <w:sz w:val="18"/>
                <w:lang w:eastAsia="ja-JP"/>
              </w:rPr>
              <w:t>lcp</w:t>
            </w:r>
            <w:proofErr w:type="spellEnd"/>
            <w:r w:rsidRPr="0043398D">
              <w:rPr>
                <w:rFonts w:ascii="Arial" w:eastAsia="Times New Roman" w:hAnsi="Arial"/>
                <w:i/>
                <w:iCs/>
                <w:sz w:val="18"/>
                <w:lang w:eastAsia="ja-JP"/>
              </w:rPr>
              <w:t>-Restriction</w:t>
            </w:r>
            <w:r w:rsidRPr="0043398D">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43398D">
              <w:rPr>
                <w:rFonts w:ascii="Arial" w:eastAsia="Times New Roman" w:hAnsi="Arial"/>
                <w:i/>
                <w:iCs/>
                <w:sz w:val="18"/>
                <w:lang w:eastAsia="ja-JP"/>
              </w:rPr>
              <w:t>configuredGrantType1Allowed</w:t>
            </w:r>
            <w:r w:rsidRPr="0043398D">
              <w:rPr>
                <w:rFonts w:ascii="Arial" w:eastAsia="Times New Roman" w:hAnsi="Arial"/>
                <w:sz w:val="18"/>
                <w:lang w:eastAsia="ja-JP"/>
              </w:rPr>
              <w:t>" in TS 38.321 [3].</w:t>
            </w:r>
          </w:p>
        </w:tc>
      </w:tr>
      <w:tr w:rsidR="0043398D" w:rsidRPr="0043398D" w14:paraId="43841020" w14:textId="77777777" w:rsidTr="0043398D">
        <w:trPr>
          <w:trHeight w:val="90"/>
        </w:trPr>
        <w:tc>
          <w:tcPr>
            <w:tcW w:w="14173" w:type="dxa"/>
            <w:tcBorders>
              <w:top w:val="single" w:sz="4" w:space="0" w:color="auto"/>
              <w:left w:val="single" w:sz="4" w:space="0" w:color="auto"/>
              <w:bottom w:val="single" w:sz="4" w:space="0" w:color="auto"/>
              <w:right w:val="single" w:sz="4" w:space="0" w:color="auto"/>
            </w:tcBorders>
          </w:tcPr>
          <w:p w14:paraId="6C663F9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398D">
              <w:rPr>
                <w:rFonts w:ascii="Arial" w:eastAsia="Times New Roman" w:hAnsi="Arial"/>
                <w:b/>
                <w:bCs/>
                <w:i/>
                <w:iCs/>
                <w:sz w:val="18"/>
                <w:lang w:eastAsia="ja-JP"/>
              </w:rPr>
              <w:t>logicalChannelIdentity</w:t>
            </w:r>
            <w:proofErr w:type="spellEnd"/>
          </w:p>
          <w:p w14:paraId="29A1E96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ja-JP"/>
              </w:rPr>
            </w:pPr>
            <w:r w:rsidRPr="0043398D">
              <w:rPr>
                <w:rFonts w:ascii="Arial" w:eastAsia="Times New Roman" w:hAnsi="Arial"/>
                <w:sz w:val="18"/>
                <w:lang w:eastAsia="ja-JP"/>
              </w:rPr>
              <w:t xml:space="preserve">ID used commonly for the MAC logical channel and for the RLC bearer associated with a </w:t>
            </w:r>
            <w:proofErr w:type="spellStart"/>
            <w:r w:rsidRPr="0043398D">
              <w:rPr>
                <w:rFonts w:ascii="Arial" w:eastAsia="Times New Roman" w:hAnsi="Arial"/>
                <w:i/>
                <w:iCs/>
                <w:sz w:val="18"/>
                <w:lang w:eastAsia="ja-JP"/>
              </w:rPr>
              <w:t>servedRadioBearer</w:t>
            </w:r>
            <w:proofErr w:type="spellEnd"/>
            <w:r w:rsidRPr="0043398D">
              <w:rPr>
                <w:rFonts w:ascii="Arial" w:eastAsia="Times New Roman" w:hAnsi="Arial"/>
                <w:sz w:val="18"/>
                <w:lang w:eastAsia="ja-JP"/>
              </w:rPr>
              <w:t xml:space="preserve"> configured for SDT.</w:t>
            </w:r>
          </w:p>
        </w:tc>
      </w:tr>
    </w:tbl>
    <w:p w14:paraId="3C6B7132"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05080E8B"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00E24F47"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bCs/>
                <w:i/>
                <w:iCs/>
                <w:sz w:val="18"/>
                <w:lang w:eastAsia="sv-SE"/>
              </w:rPr>
              <w:t>CG-SDT-TA-</w:t>
            </w:r>
            <w:proofErr w:type="spellStart"/>
            <w:r w:rsidRPr="0043398D">
              <w:rPr>
                <w:rFonts w:ascii="Arial" w:eastAsia="Times New Roman" w:hAnsi="Arial"/>
                <w:b/>
                <w:bCs/>
                <w:i/>
                <w:iCs/>
                <w:sz w:val="18"/>
                <w:lang w:eastAsia="sv-SE"/>
              </w:rPr>
              <w:t>ValidationConfig</w:t>
            </w:r>
            <w:proofErr w:type="spellEnd"/>
            <w:r w:rsidRPr="0043398D">
              <w:rPr>
                <w:rFonts w:ascii="Arial" w:eastAsia="Times New Roman" w:hAnsi="Arial"/>
                <w:b/>
                <w:sz w:val="18"/>
                <w:lang w:eastAsia="sv-SE"/>
              </w:rPr>
              <w:t xml:space="preserve"> field descriptions</w:t>
            </w:r>
          </w:p>
        </w:tc>
      </w:tr>
      <w:tr w:rsidR="0043398D" w:rsidRPr="0043398D" w14:paraId="27F16EA8" w14:textId="77777777" w:rsidTr="0043398D">
        <w:tc>
          <w:tcPr>
            <w:tcW w:w="14173" w:type="dxa"/>
            <w:tcBorders>
              <w:top w:val="single" w:sz="4" w:space="0" w:color="auto"/>
              <w:left w:val="single" w:sz="4" w:space="0" w:color="auto"/>
              <w:bottom w:val="single" w:sz="4" w:space="0" w:color="auto"/>
              <w:right w:val="single" w:sz="4" w:space="0" w:color="auto"/>
            </w:tcBorders>
          </w:tcPr>
          <w:p w14:paraId="2122A35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cg-SDT-RSRP-</w:t>
            </w:r>
            <w:proofErr w:type="spellStart"/>
            <w:r w:rsidRPr="0043398D">
              <w:rPr>
                <w:rFonts w:ascii="Arial" w:eastAsia="Times New Roman" w:hAnsi="Arial"/>
                <w:b/>
                <w:i/>
                <w:iCs/>
                <w:sz w:val="18"/>
                <w:lang w:eastAsia="ko-KR"/>
              </w:rPr>
              <w:t>ChangeThreshold</w:t>
            </w:r>
            <w:proofErr w:type="spellEnd"/>
          </w:p>
          <w:p w14:paraId="48E22D52"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cs="Arial"/>
                <w:sz w:val="18"/>
                <w:lang w:eastAsia="sv-SE"/>
              </w:rPr>
              <w:t xml:space="preserve">The RSRP threshold for TA validation for CG-SDT as specified in TS 38.321 [3]. Value </w:t>
            </w:r>
            <w:r w:rsidRPr="0043398D">
              <w:rPr>
                <w:rFonts w:ascii="Arial" w:eastAsia="Times New Roman" w:hAnsi="Arial" w:cs="Arial"/>
                <w:i/>
                <w:iCs/>
                <w:sz w:val="18"/>
                <w:lang w:eastAsia="sv-SE"/>
              </w:rPr>
              <w:t>dB2</w:t>
            </w:r>
            <w:r w:rsidRPr="0043398D">
              <w:rPr>
                <w:rFonts w:ascii="Arial" w:eastAsia="Times New Roman" w:hAnsi="Arial" w:cs="Arial"/>
                <w:sz w:val="18"/>
                <w:lang w:eastAsia="sv-SE"/>
              </w:rPr>
              <w:t xml:space="preserve"> corresponds to 2 </w:t>
            </w:r>
            <w:proofErr w:type="gramStart"/>
            <w:r w:rsidRPr="0043398D">
              <w:rPr>
                <w:rFonts w:ascii="Arial" w:eastAsia="Times New Roman" w:hAnsi="Arial" w:cs="Arial"/>
                <w:sz w:val="18"/>
                <w:lang w:eastAsia="sv-SE"/>
              </w:rPr>
              <w:t>dB,</w:t>
            </w:r>
            <w:proofErr w:type="gramEnd"/>
            <w:r w:rsidRPr="0043398D">
              <w:rPr>
                <w:rFonts w:ascii="Arial" w:eastAsia="Times New Roman" w:hAnsi="Arial" w:cs="Arial"/>
                <w:sz w:val="18"/>
                <w:lang w:eastAsia="sv-SE"/>
              </w:rPr>
              <w:t xml:space="preserve"> value </w:t>
            </w:r>
            <w:r w:rsidRPr="0043398D">
              <w:rPr>
                <w:rFonts w:ascii="Arial" w:eastAsia="Times New Roman" w:hAnsi="Arial" w:cs="Arial"/>
                <w:i/>
                <w:iCs/>
                <w:sz w:val="18"/>
                <w:lang w:eastAsia="sv-SE"/>
              </w:rPr>
              <w:t>dB4</w:t>
            </w:r>
            <w:r w:rsidRPr="0043398D">
              <w:rPr>
                <w:rFonts w:ascii="Arial" w:eastAsia="Times New Roman" w:hAnsi="Arial" w:cs="Arial"/>
                <w:sz w:val="18"/>
                <w:lang w:eastAsia="sv-SE"/>
              </w:rPr>
              <w:t xml:space="preserve"> corresponds to 4 dB and so on.</w:t>
            </w:r>
          </w:p>
        </w:tc>
      </w:tr>
    </w:tbl>
    <w:p w14:paraId="742EE650"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1C0039F4"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46468F9C"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i/>
                <w:iCs/>
                <w:sz w:val="18"/>
                <w:lang w:eastAsia="sv-SE"/>
              </w:rPr>
              <w:lastRenderedPageBreak/>
              <w:t>SRS-</w:t>
            </w:r>
            <w:proofErr w:type="spellStart"/>
            <w:r w:rsidRPr="0043398D">
              <w:rPr>
                <w:rFonts w:ascii="Arial" w:eastAsia="Times New Roman" w:hAnsi="Arial"/>
                <w:b/>
                <w:i/>
                <w:iCs/>
                <w:sz w:val="18"/>
                <w:lang w:eastAsia="sv-SE"/>
              </w:rPr>
              <w:t>PosRRC</w:t>
            </w:r>
            <w:proofErr w:type="spellEnd"/>
            <w:r w:rsidRPr="0043398D">
              <w:rPr>
                <w:rFonts w:ascii="Arial" w:eastAsia="Times New Roman" w:hAnsi="Arial"/>
                <w:b/>
                <w:i/>
                <w:iCs/>
                <w:sz w:val="18"/>
                <w:lang w:eastAsia="sv-SE"/>
              </w:rPr>
              <w:t>-</w:t>
            </w:r>
            <w:proofErr w:type="spellStart"/>
            <w:r w:rsidRPr="0043398D">
              <w:rPr>
                <w:rFonts w:ascii="Arial" w:eastAsia="Times New Roman" w:hAnsi="Arial"/>
                <w:b/>
                <w:i/>
                <w:iCs/>
                <w:sz w:val="18"/>
                <w:lang w:eastAsia="sv-SE"/>
              </w:rPr>
              <w:t>InactiveConfig</w:t>
            </w:r>
            <w:proofErr w:type="spellEnd"/>
            <w:r w:rsidRPr="0043398D">
              <w:rPr>
                <w:rFonts w:ascii="Arial" w:eastAsia="Times New Roman" w:hAnsi="Arial"/>
                <w:b/>
                <w:sz w:val="18"/>
                <w:lang w:eastAsia="sv-SE"/>
              </w:rPr>
              <w:t xml:space="preserve"> field descriptions</w:t>
            </w:r>
          </w:p>
        </w:tc>
      </w:tr>
      <w:tr w:rsidR="0043398D" w:rsidRPr="0043398D" w14:paraId="503178D1" w14:textId="77777777" w:rsidTr="0043398D">
        <w:tc>
          <w:tcPr>
            <w:tcW w:w="14173" w:type="dxa"/>
            <w:tcBorders>
              <w:top w:val="single" w:sz="4" w:space="0" w:color="auto"/>
              <w:left w:val="single" w:sz="4" w:space="0" w:color="auto"/>
              <w:bottom w:val="single" w:sz="4" w:space="0" w:color="auto"/>
              <w:right w:val="single" w:sz="4" w:space="0" w:color="auto"/>
            </w:tcBorders>
          </w:tcPr>
          <w:p w14:paraId="4FBBF6C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bwp</w:t>
            </w:r>
            <w:proofErr w:type="spellEnd"/>
            <w:r w:rsidRPr="0043398D">
              <w:rPr>
                <w:rFonts w:ascii="Arial" w:eastAsia="Times New Roman" w:hAnsi="Arial"/>
                <w:b/>
                <w:i/>
                <w:sz w:val="18"/>
                <w:lang w:eastAsia="sv-SE"/>
              </w:rPr>
              <w:t>-NUL</w:t>
            </w:r>
          </w:p>
          <w:p w14:paraId="78F7A99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r w:rsidRPr="0043398D">
              <w:rPr>
                <w:rFonts w:ascii="Arial" w:eastAsia="Times New Roman" w:hAnsi="Arial"/>
                <w:sz w:val="18"/>
                <w:lang w:eastAsia="sv-SE"/>
              </w:rPr>
              <w:t xml:space="preserve">BWP configuration for SRS for Positioning during the RRC_INACTIVE state in Normal Uplink Carrier. If the field is absent </w:t>
            </w:r>
            <w:r w:rsidRPr="0043398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98D" w:rsidRPr="0043398D" w14:paraId="655583AD" w14:textId="77777777" w:rsidTr="0043398D">
        <w:tc>
          <w:tcPr>
            <w:tcW w:w="14173" w:type="dxa"/>
            <w:tcBorders>
              <w:top w:val="single" w:sz="4" w:space="0" w:color="auto"/>
              <w:left w:val="single" w:sz="4" w:space="0" w:color="auto"/>
              <w:bottom w:val="single" w:sz="4" w:space="0" w:color="auto"/>
              <w:right w:val="single" w:sz="4" w:space="0" w:color="auto"/>
            </w:tcBorders>
          </w:tcPr>
          <w:p w14:paraId="14F4D2E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bwp</w:t>
            </w:r>
            <w:proofErr w:type="spellEnd"/>
            <w:r w:rsidRPr="0043398D">
              <w:rPr>
                <w:rFonts w:ascii="Arial" w:eastAsia="Times New Roman" w:hAnsi="Arial"/>
                <w:b/>
                <w:i/>
                <w:sz w:val="18"/>
                <w:lang w:eastAsia="sv-SE"/>
              </w:rPr>
              <w:t>-SUL</w:t>
            </w:r>
          </w:p>
          <w:p w14:paraId="0F4BADC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sv-SE"/>
              </w:rPr>
              <w:t xml:space="preserve">BWP configuration for SRS for Positioning during the RRC_INACTIVE state in Supplementary Uplink Carrier. If the field is absent </w:t>
            </w:r>
            <w:r w:rsidRPr="0043398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98D" w:rsidRPr="0043398D" w14:paraId="77A1EC8E" w14:textId="77777777" w:rsidTr="0043398D">
        <w:tc>
          <w:tcPr>
            <w:tcW w:w="14173" w:type="dxa"/>
            <w:tcBorders>
              <w:top w:val="single" w:sz="4" w:space="0" w:color="auto"/>
              <w:left w:val="single" w:sz="4" w:space="0" w:color="auto"/>
              <w:bottom w:val="single" w:sz="4" w:space="0" w:color="auto"/>
              <w:right w:val="single" w:sz="4" w:space="0" w:color="auto"/>
            </w:tcBorders>
          </w:tcPr>
          <w:p w14:paraId="1CA9776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3398D">
              <w:rPr>
                <w:rFonts w:ascii="Arial" w:eastAsia="等线" w:hAnsi="Arial" w:cs="Arial"/>
                <w:b/>
                <w:i/>
                <w:sz w:val="18"/>
                <w:szCs w:val="18"/>
                <w:lang w:eastAsia="ja-JP"/>
              </w:rPr>
              <w:t>inactivePosSRS</w:t>
            </w:r>
            <w:proofErr w:type="spellEnd"/>
            <w:r w:rsidRPr="0043398D">
              <w:rPr>
                <w:rFonts w:ascii="Arial" w:eastAsia="等线" w:hAnsi="Arial" w:cs="Arial"/>
                <w:b/>
                <w:i/>
                <w:sz w:val="18"/>
                <w:szCs w:val="18"/>
                <w:lang w:eastAsia="ja-JP"/>
              </w:rPr>
              <w:t>-RSRP-</w:t>
            </w:r>
            <w:proofErr w:type="spellStart"/>
            <w:r w:rsidRPr="0043398D">
              <w:rPr>
                <w:rFonts w:ascii="Arial" w:eastAsia="Times New Roman" w:hAnsi="Arial" w:cs="Arial"/>
                <w:b/>
                <w:i/>
                <w:sz w:val="18"/>
                <w:szCs w:val="18"/>
                <w:lang w:eastAsia="ja-JP"/>
              </w:rPr>
              <w:t>ChangeThreshold</w:t>
            </w:r>
            <w:proofErr w:type="spellEnd"/>
          </w:p>
          <w:p w14:paraId="2C55EE4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43398D">
              <w:rPr>
                <w:rFonts w:ascii="Arial" w:eastAsia="等线" w:hAnsi="Arial" w:cs="Arial"/>
                <w:sz w:val="18"/>
                <w:szCs w:val="18"/>
                <w:lang w:eastAsia="ja-JP"/>
              </w:rPr>
              <w:t xml:space="preserve">RSRP threshold for the increase/decrease of RSRP for time alignment validation </w:t>
            </w:r>
            <w:r w:rsidRPr="0043398D">
              <w:rPr>
                <w:rFonts w:ascii="Arial" w:eastAsia="Times New Roman" w:hAnsi="Arial"/>
                <w:iCs/>
                <w:sz w:val="18"/>
                <w:lang w:eastAsia="ko-KR"/>
              </w:rPr>
              <w:t>as specified in TS 38.321 [3].</w:t>
            </w:r>
          </w:p>
        </w:tc>
      </w:tr>
      <w:tr w:rsidR="0043398D" w:rsidRPr="0043398D" w14:paraId="259B75B9" w14:textId="77777777" w:rsidTr="0043398D">
        <w:tc>
          <w:tcPr>
            <w:tcW w:w="14173" w:type="dxa"/>
            <w:tcBorders>
              <w:top w:val="single" w:sz="4" w:space="0" w:color="auto"/>
              <w:left w:val="single" w:sz="4" w:space="0" w:color="auto"/>
              <w:bottom w:val="single" w:sz="4" w:space="0" w:color="auto"/>
              <w:right w:val="single" w:sz="4" w:space="0" w:color="auto"/>
            </w:tcBorders>
          </w:tcPr>
          <w:p w14:paraId="19FD059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bCs/>
                <w:i/>
                <w:sz w:val="18"/>
                <w:lang w:eastAsia="ja-JP"/>
              </w:rPr>
              <w:t>inactivePosSRS</w:t>
            </w:r>
            <w:proofErr w:type="spellEnd"/>
            <w:r w:rsidRPr="0043398D">
              <w:rPr>
                <w:rFonts w:ascii="Arial" w:eastAsia="Times New Roman" w:hAnsi="Arial"/>
                <w:b/>
                <w:bCs/>
                <w:i/>
                <w:sz w:val="18"/>
                <w:lang w:eastAsia="ja-JP"/>
              </w:rPr>
              <w:t>-TimeAlignmentTimer</w:t>
            </w:r>
          </w:p>
          <w:p w14:paraId="1ACC2B0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ko-KR"/>
              </w:rPr>
            </w:pPr>
            <w:r w:rsidRPr="0043398D">
              <w:rPr>
                <w:rFonts w:ascii="Arial" w:eastAsia="Times New Roman" w:hAnsi="Arial"/>
                <w:iCs/>
                <w:sz w:val="18"/>
                <w:lang w:eastAsia="ko-KR"/>
              </w:rPr>
              <w:t>TAT value for SRS for positioning transmission during RRC_INACTIVE state as specified in TS 38.321 [3]. The network always configures this field when</w:t>
            </w:r>
            <w:r w:rsidRPr="0043398D">
              <w:rPr>
                <w:rFonts w:ascii="Arial" w:eastAsia="Times New Roman" w:hAnsi="Arial"/>
                <w:sz w:val="18"/>
                <w:lang w:eastAsia="ja-JP"/>
              </w:rPr>
              <w:t xml:space="preserve"> </w:t>
            </w:r>
            <w:proofErr w:type="spellStart"/>
            <w:r w:rsidRPr="0043398D">
              <w:rPr>
                <w:rFonts w:ascii="Arial" w:eastAsia="Times New Roman" w:hAnsi="Arial"/>
                <w:i/>
                <w:sz w:val="18"/>
                <w:lang w:eastAsia="ko-KR"/>
              </w:rPr>
              <w:t>srs</w:t>
            </w:r>
            <w:proofErr w:type="spellEnd"/>
            <w:r w:rsidRPr="0043398D">
              <w:rPr>
                <w:rFonts w:ascii="Arial" w:eastAsia="Times New Roman" w:hAnsi="Arial"/>
                <w:i/>
                <w:sz w:val="18"/>
                <w:lang w:eastAsia="ko-KR"/>
              </w:rPr>
              <w:t>-</w:t>
            </w:r>
            <w:proofErr w:type="spellStart"/>
            <w:r w:rsidRPr="0043398D">
              <w:rPr>
                <w:rFonts w:ascii="Arial" w:eastAsia="Times New Roman" w:hAnsi="Arial"/>
                <w:i/>
                <w:sz w:val="18"/>
                <w:lang w:eastAsia="ko-KR"/>
              </w:rPr>
              <w:t>PosRRC</w:t>
            </w:r>
            <w:proofErr w:type="spellEnd"/>
            <w:r w:rsidRPr="0043398D">
              <w:rPr>
                <w:rFonts w:ascii="Arial" w:eastAsia="Times New Roman" w:hAnsi="Arial"/>
                <w:i/>
                <w:sz w:val="18"/>
                <w:lang w:eastAsia="ko-KR"/>
              </w:rPr>
              <w:t>-Inactive</w:t>
            </w:r>
            <w:r w:rsidRPr="0043398D">
              <w:rPr>
                <w:rFonts w:ascii="Arial" w:eastAsia="Times New Roman" w:hAnsi="Arial"/>
                <w:iCs/>
                <w:sz w:val="18"/>
                <w:lang w:eastAsia="ko-KR"/>
              </w:rPr>
              <w:t xml:space="preserve"> is configured.</w:t>
            </w:r>
          </w:p>
        </w:tc>
      </w:tr>
      <w:tr w:rsidR="0043398D" w:rsidRPr="0043398D" w14:paraId="68E3EC22" w14:textId="77777777" w:rsidTr="0043398D">
        <w:tc>
          <w:tcPr>
            <w:tcW w:w="14173" w:type="dxa"/>
            <w:tcBorders>
              <w:top w:val="single" w:sz="4" w:space="0" w:color="auto"/>
              <w:left w:val="single" w:sz="4" w:space="0" w:color="auto"/>
              <w:bottom w:val="single" w:sz="4" w:space="0" w:color="auto"/>
              <w:right w:val="single" w:sz="4" w:space="0" w:color="auto"/>
            </w:tcBorders>
          </w:tcPr>
          <w:p w14:paraId="58000D4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43398D">
              <w:rPr>
                <w:rFonts w:ascii="Arial" w:eastAsia="Times New Roman" w:hAnsi="Arial"/>
                <w:b/>
                <w:bCs/>
                <w:i/>
                <w:sz w:val="18"/>
                <w:lang w:eastAsia="ja-JP"/>
              </w:rPr>
              <w:t>srs-PosConfigNUL</w:t>
            </w:r>
            <w:proofErr w:type="spellEnd"/>
          </w:p>
          <w:p w14:paraId="150B2DA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Cs/>
                <w:sz w:val="18"/>
                <w:lang w:eastAsia="ja-JP"/>
              </w:rPr>
            </w:pPr>
            <w:r w:rsidRPr="0043398D">
              <w:rPr>
                <w:rFonts w:ascii="Arial" w:eastAsia="Times New Roman" w:hAnsi="Arial"/>
                <w:iCs/>
                <w:sz w:val="18"/>
                <w:lang w:eastAsia="ja-JP"/>
              </w:rPr>
              <w:t>SRS for Positioning configuration in RRC_INACTIVE state in Normal Uplink Carrier.</w:t>
            </w:r>
          </w:p>
        </w:tc>
      </w:tr>
      <w:tr w:rsidR="0043398D" w:rsidRPr="0043398D" w14:paraId="1C5BCE89" w14:textId="77777777" w:rsidTr="0043398D">
        <w:tc>
          <w:tcPr>
            <w:tcW w:w="14173" w:type="dxa"/>
            <w:tcBorders>
              <w:top w:val="single" w:sz="4" w:space="0" w:color="auto"/>
              <w:left w:val="single" w:sz="4" w:space="0" w:color="auto"/>
              <w:bottom w:val="single" w:sz="4" w:space="0" w:color="auto"/>
              <w:right w:val="single" w:sz="4" w:space="0" w:color="auto"/>
            </w:tcBorders>
          </w:tcPr>
          <w:p w14:paraId="0AE6CD9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43398D">
              <w:rPr>
                <w:rFonts w:ascii="Arial" w:eastAsia="Times New Roman" w:hAnsi="Arial"/>
                <w:b/>
                <w:bCs/>
                <w:i/>
                <w:sz w:val="18"/>
                <w:lang w:eastAsia="ja-JP"/>
              </w:rPr>
              <w:t>srs-PosConfigSUL</w:t>
            </w:r>
            <w:proofErr w:type="spellEnd"/>
          </w:p>
          <w:p w14:paraId="5369C94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Cs/>
                <w:sz w:val="18"/>
                <w:lang w:eastAsia="ja-JP"/>
              </w:rPr>
            </w:pPr>
            <w:r w:rsidRPr="0043398D">
              <w:rPr>
                <w:rFonts w:ascii="Arial" w:eastAsia="Times New Roman" w:hAnsi="Arial"/>
                <w:iCs/>
                <w:sz w:val="18"/>
                <w:lang w:eastAsia="ja-JP"/>
              </w:rPr>
              <w:t>SRS for Positioning configuration in RRC_INACTIVE state in Supplementary Uplink Carrier.</w:t>
            </w:r>
          </w:p>
        </w:tc>
      </w:tr>
      <w:tr w:rsidR="0043398D" w:rsidRPr="0043398D" w14:paraId="3284B62B" w14:textId="77777777" w:rsidTr="0043398D">
        <w:tc>
          <w:tcPr>
            <w:tcW w:w="14173" w:type="dxa"/>
            <w:tcBorders>
              <w:top w:val="single" w:sz="4" w:space="0" w:color="auto"/>
              <w:left w:val="single" w:sz="4" w:space="0" w:color="auto"/>
              <w:bottom w:val="single" w:sz="4" w:space="0" w:color="auto"/>
              <w:right w:val="single" w:sz="4" w:space="0" w:color="auto"/>
            </w:tcBorders>
          </w:tcPr>
          <w:p w14:paraId="090F2F8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43398D">
              <w:rPr>
                <w:rFonts w:ascii="Arial" w:eastAsia="Times New Roman" w:hAnsi="Arial" w:cs="Arial"/>
                <w:b/>
                <w:bCs/>
                <w:i/>
                <w:iCs/>
                <w:sz w:val="18"/>
                <w:lang w:eastAsia="ja-JP"/>
              </w:rPr>
              <w:t>srs-PosResSetLinkedForAggBWInactiveList</w:t>
            </w:r>
            <w:proofErr w:type="spellEnd"/>
          </w:p>
          <w:p w14:paraId="269EBB5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3398D">
              <w:rPr>
                <w:rFonts w:ascii="Arial" w:eastAsia="Times New Roman" w:hAnsi="Arial" w:cs="Arial"/>
                <w:sz w:val="18"/>
                <w:szCs w:val="22"/>
                <w:lang w:eastAsia="sv-SE"/>
              </w:rPr>
              <w:t xml:space="preserve">This field indicates the SRS resource sets across carriers which are linked for SRS bandwidth aggregation </w:t>
            </w:r>
            <w:r w:rsidRPr="0043398D">
              <w:rPr>
                <w:rFonts w:ascii="Arial" w:eastAsia="Times New Roman" w:hAnsi="Arial"/>
                <w:iCs/>
                <w:sz w:val="18"/>
                <w:lang w:eastAsia="ja-JP"/>
              </w:rPr>
              <w:t xml:space="preserve">in RRC_INACTIVE state </w:t>
            </w:r>
            <w:r w:rsidRPr="0043398D">
              <w:rPr>
                <w:rFonts w:ascii="Arial" w:eastAsia="Times New Roman" w:hAnsi="Arial" w:cs="Arial"/>
                <w:sz w:val="18"/>
                <w:szCs w:val="22"/>
                <w:lang w:eastAsia="sv-SE"/>
              </w:rPr>
              <w:t>as defined in clause 6.2.1.4 of TS 38.214 [19].</w:t>
            </w:r>
          </w:p>
        </w:tc>
      </w:tr>
    </w:tbl>
    <w:p w14:paraId="1E65D617" w14:textId="77777777" w:rsidR="006911E3" w:rsidRPr="006911E3" w:rsidRDefault="006911E3" w:rsidP="0043398D">
      <w:pPr>
        <w:overflowPunct w:val="0"/>
        <w:autoSpaceDE w:val="0"/>
        <w:autoSpaceDN w:val="0"/>
        <w:adjustRightInd w:val="0"/>
        <w:textAlignment w:val="baseline"/>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4A2CC688"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AC59D35"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i/>
                <w:iCs/>
                <w:sz w:val="18"/>
                <w:lang w:eastAsia="sv-SE"/>
              </w:rPr>
              <w:lastRenderedPageBreak/>
              <w:t>SRS-</w:t>
            </w:r>
            <w:proofErr w:type="spellStart"/>
            <w:r w:rsidRPr="0043398D">
              <w:rPr>
                <w:rFonts w:ascii="Arial" w:eastAsia="Times New Roman" w:hAnsi="Arial"/>
                <w:b/>
                <w:i/>
                <w:iCs/>
                <w:sz w:val="18"/>
                <w:lang w:eastAsia="sv-SE"/>
              </w:rPr>
              <w:t>PosRRC</w:t>
            </w:r>
            <w:proofErr w:type="spellEnd"/>
            <w:r w:rsidRPr="0043398D">
              <w:rPr>
                <w:rFonts w:ascii="Arial" w:eastAsia="Times New Roman" w:hAnsi="Arial"/>
                <w:b/>
                <w:i/>
                <w:iCs/>
                <w:sz w:val="18"/>
                <w:lang w:eastAsia="sv-SE"/>
              </w:rPr>
              <w:t>-</w:t>
            </w:r>
            <w:proofErr w:type="spellStart"/>
            <w:r w:rsidRPr="0043398D">
              <w:rPr>
                <w:rFonts w:ascii="Arial" w:eastAsia="Times New Roman" w:hAnsi="Arial"/>
                <w:b/>
                <w:i/>
                <w:iCs/>
                <w:sz w:val="18"/>
                <w:lang w:eastAsia="sv-SE"/>
              </w:rPr>
              <w:t>InactiveValidityAreaConfig</w:t>
            </w:r>
            <w:proofErr w:type="spellEnd"/>
            <w:r w:rsidRPr="0043398D">
              <w:rPr>
                <w:rFonts w:ascii="Arial" w:eastAsia="Times New Roman" w:hAnsi="Arial"/>
                <w:b/>
                <w:sz w:val="18"/>
                <w:lang w:eastAsia="sv-SE"/>
              </w:rPr>
              <w:t xml:space="preserve"> field descriptions</w:t>
            </w:r>
          </w:p>
        </w:tc>
      </w:tr>
      <w:tr w:rsidR="0043398D" w:rsidRPr="0043398D" w14:paraId="69936B5E" w14:textId="77777777" w:rsidTr="0043398D">
        <w:tc>
          <w:tcPr>
            <w:tcW w:w="14173" w:type="dxa"/>
            <w:tcBorders>
              <w:top w:val="single" w:sz="4" w:space="0" w:color="auto"/>
              <w:left w:val="single" w:sz="4" w:space="0" w:color="auto"/>
              <w:bottom w:val="single" w:sz="4" w:space="0" w:color="auto"/>
              <w:right w:val="single" w:sz="4" w:space="0" w:color="auto"/>
            </w:tcBorders>
          </w:tcPr>
          <w:p w14:paraId="32C925C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398D">
              <w:rPr>
                <w:rFonts w:ascii="Arial" w:eastAsia="Times New Roman" w:hAnsi="Arial"/>
                <w:b/>
                <w:bCs/>
                <w:i/>
                <w:iCs/>
                <w:sz w:val="18"/>
                <w:lang w:eastAsia="sv-SE"/>
              </w:rPr>
              <w:t>autonomousTA-AdjustmentEnabled</w:t>
            </w:r>
            <w:proofErr w:type="spellEnd"/>
          </w:p>
          <w:p w14:paraId="69BBED8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sv-SE"/>
              </w:rPr>
              <w:t>This field indicates that UE may adjust the TA value and stored RSRP autonomously after cell reselection within a validity area, if configured.</w:t>
            </w:r>
          </w:p>
        </w:tc>
      </w:tr>
      <w:tr w:rsidR="0043398D" w:rsidRPr="0043398D" w14:paraId="215362A3" w14:textId="77777777" w:rsidTr="0043398D">
        <w:tc>
          <w:tcPr>
            <w:tcW w:w="14173" w:type="dxa"/>
            <w:tcBorders>
              <w:top w:val="single" w:sz="4" w:space="0" w:color="auto"/>
              <w:left w:val="single" w:sz="4" w:space="0" w:color="auto"/>
              <w:bottom w:val="single" w:sz="4" w:space="0" w:color="auto"/>
              <w:right w:val="single" w:sz="4" w:space="0" w:color="auto"/>
            </w:tcBorders>
          </w:tcPr>
          <w:p w14:paraId="578AD88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bwp</w:t>
            </w:r>
            <w:proofErr w:type="spellEnd"/>
            <w:r w:rsidRPr="0043398D">
              <w:rPr>
                <w:rFonts w:ascii="Arial" w:eastAsia="Times New Roman" w:hAnsi="Arial"/>
                <w:b/>
                <w:i/>
                <w:sz w:val="18"/>
                <w:lang w:eastAsia="sv-SE"/>
              </w:rPr>
              <w:t>-NUL</w:t>
            </w:r>
          </w:p>
          <w:p w14:paraId="04A0A129"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sv-SE"/>
              </w:rPr>
              <w:t xml:space="preserve">BWP configuration for SRS for Positioning during the RRC_INACTIVE state in Normal Uplink Carrier. If the field is absent </w:t>
            </w:r>
            <w:r w:rsidRPr="0043398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98D" w:rsidRPr="0043398D" w14:paraId="30909259" w14:textId="77777777" w:rsidTr="0043398D">
        <w:tc>
          <w:tcPr>
            <w:tcW w:w="14173" w:type="dxa"/>
            <w:tcBorders>
              <w:top w:val="single" w:sz="4" w:space="0" w:color="auto"/>
              <w:left w:val="single" w:sz="4" w:space="0" w:color="auto"/>
              <w:bottom w:val="single" w:sz="4" w:space="0" w:color="auto"/>
              <w:right w:val="single" w:sz="4" w:space="0" w:color="auto"/>
            </w:tcBorders>
          </w:tcPr>
          <w:p w14:paraId="16FBB84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bwp</w:t>
            </w:r>
            <w:proofErr w:type="spellEnd"/>
            <w:r w:rsidRPr="0043398D">
              <w:rPr>
                <w:rFonts w:ascii="Arial" w:eastAsia="Times New Roman" w:hAnsi="Arial"/>
                <w:b/>
                <w:i/>
                <w:sz w:val="18"/>
                <w:lang w:eastAsia="sv-SE"/>
              </w:rPr>
              <w:t>-SUL</w:t>
            </w:r>
          </w:p>
          <w:p w14:paraId="51D9EE1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sv-SE"/>
              </w:rPr>
              <w:t xml:space="preserve">BWP configuration for SRS for Positioning during the RRC_INACTIVE state in Supplementary Uplink Carrier. If the field is absent </w:t>
            </w:r>
            <w:r w:rsidRPr="0043398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98D" w:rsidRPr="0043398D" w14:paraId="4A0769DD" w14:textId="77777777" w:rsidTr="0043398D">
        <w:tc>
          <w:tcPr>
            <w:tcW w:w="14173" w:type="dxa"/>
            <w:tcBorders>
              <w:top w:val="single" w:sz="4" w:space="0" w:color="auto"/>
              <w:left w:val="single" w:sz="4" w:space="0" w:color="auto"/>
              <w:bottom w:val="single" w:sz="4" w:space="0" w:color="auto"/>
              <w:right w:val="single" w:sz="4" w:space="0" w:color="auto"/>
            </w:tcBorders>
          </w:tcPr>
          <w:p w14:paraId="354B2292" w14:textId="5F87F3B0" w:rsidR="0043398D" w:rsidRPr="0043398D" w:rsidDel="000608B6" w:rsidRDefault="0043398D" w:rsidP="0043398D">
            <w:pPr>
              <w:keepNext/>
              <w:keepLines/>
              <w:overflowPunct w:val="0"/>
              <w:autoSpaceDE w:val="0"/>
              <w:autoSpaceDN w:val="0"/>
              <w:adjustRightInd w:val="0"/>
              <w:spacing w:after="0"/>
              <w:textAlignment w:val="baseline"/>
              <w:rPr>
                <w:del w:id="110" w:author="CATT" w:date="2024-02-18T17:31:00Z"/>
                <w:rFonts w:ascii="Arial" w:eastAsia="Times New Roman" w:hAnsi="Arial"/>
                <w:b/>
                <w:bCs/>
                <w:i/>
                <w:iCs/>
                <w:sz w:val="18"/>
                <w:lang w:eastAsia="ja-JP"/>
              </w:rPr>
            </w:pPr>
            <w:del w:id="111" w:author="CATT" w:date="2024-02-18T17:31:00Z">
              <w:r w:rsidRPr="0043398D" w:rsidDel="000608B6">
                <w:rPr>
                  <w:rFonts w:ascii="Arial" w:eastAsia="Times New Roman" w:hAnsi="Arial"/>
                  <w:b/>
                  <w:bCs/>
                  <w:i/>
                  <w:iCs/>
                  <w:sz w:val="18"/>
                  <w:lang w:eastAsia="ja-JP"/>
                </w:rPr>
                <w:delText>configType</w:delText>
              </w:r>
            </w:del>
          </w:p>
          <w:p w14:paraId="1E7A0465" w14:textId="4106F010"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del w:id="112" w:author="CATT" w:date="2024-02-18T17:31:00Z">
              <w:r w:rsidRPr="0043398D" w:rsidDel="000608B6">
                <w:rPr>
                  <w:rFonts w:ascii="Arial" w:eastAsia="Times New Roman" w:hAnsi="Arial"/>
                  <w:sz w:val="18"/>
                  <w:lang w:eastAsia="ja-JP"/>
                </w:rPr>
                <w:delText xml:space="preserve">Indicates whether the SRS for Positioning configuration in the validity area is to be applied immediately or only when a trigger for an event is met. The value </w:delText>
              </w:r>
              <w:r w:rsidRPr="0043398D" w:rsidDel="000608B6">
                <w:rPr>
                  <w:rFonts w:ascii="Arial" w:eastAsia="Times New Roman" w:hAnsi="Arial"/>
                  <w:i/>
                  <w:iCs/>
                  <w:sz w:val="18"/>
                  <w:lang w:eastAsia="ja-JP"/>
                </w:rPr>
                <w:delText>preconfig</w:delText>
              </w:r>
              <w:r w:rsidRPr="0043398D" w:rsidDel="000608B6">
                <w:rPr>
                  <w:rFonts w:ascii="Arial" w:eastAsia="Times New Roman" w:hAnsi="Arial"/>
                  <w:sz w:val="18"/>
                  <w:lang w:eastAsia="ja-JP"/>
                </w:rPr>
                <w:delText xml:space="preserve"> indicates that the SRS for positioning is to be deferred whereas the value </w:delText>
              </w:r>
              <w:r w:rsidRPr="0043398D" w:rsidDel="000608B6">
                <w:rPr>
                  <w:rFonts w:ascii="Arial" w:eastAsia="Times New Roman" w:hAnsi="Arial"/>
                  <w:i/>
                  <w:iCs/>
                  <w:sz w:val="18"/>
                  <w:lang w:eastAsia="ja-JP"/>
                </w:rPr>
                <w:delText xml:space="preserve">non-preconfig </w:delText>
              </w:r>
              <w:r w:rsidRPr="0043398D" w:rsidDel="000608B6">
                <w:rPr>
                  <w:rFonts w:ascii="Arial" w:eastAsia="Times New Roman" w:hAnsi="Arial"/>
                  <w:sz w:val="18"/>
                  <w:lang w:eastAsia="ja-JP"/>
                </w:rPr>
                <w:delText>indicates that the configuration is to be applied immediately.</w:delText>
              </w:r>
            </w:del>
          </w:p>
        </w:tc>
      </w:tr>
      <w:tr w:rsidR="0043398D" w:rsidRPr="0043398D" w14:paraId="12CCCC37" w14:textId="77777777" w:rsidTr="0043398D">
        <w:tc>
          <w:tcPr>
            <w:tcW w:w="14173" w:type="dxa"/>
            <w:tcBorders>
              <w:top w:val="single" w:sz="4" w:space="0" w:color="auto"/>
              <w:left w:val="single" w:sz="4" w:space="0" w:color="auto"/>
              <w:bottom w:val="single" w:sz="4" w:space="0" w:color="auto"/>
              <w:right w:val="single" w:sz="4" w:space="0" w:color="auto"/>
            </w:tcBorders>
          </w:tcPr>
          <w:p w14:paraId="19750E9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398D">
              <w:rPr>
                <w:rFonts w:ascii="Arial" w:eastAsia="Times New Roman" w:hAnsi="Arial"/>
                <w:b/>
                <w:bCs/>
                <w:i/>
                <w:iCs/>
                <w:sz w:val="18"/>
                <w:lang w:eastAsia="ja-JP"/>
              </w:rPr>
              <w:t>srs</w:t>
            </w:r>
            <w:proofErr w:type="spellEnd"/>
            <w:r w:rsidRPr="0043398D">
              <w:rPr>
                <w:rFonts w:ascii="Arial" w:eastAsia="Times New Roman" w:hAnsi="Arial"/>
                <w:b/>
                <w:bCs/>
                <w:i/>
                <w:iCs/>
                <w:sz w:val="18"/>
                <w:lang w:eastAsia="ja-JP"/>
              </w:rPr>
              <w:t>-</w:t>
            </w:r>
            <w:proofErr w:type="spellStart"/>
            <w:r w:rsidRPr="0043398D">
              <w:rPr>
                <w:rFonts w:ascii="Arial" w:eastAsia="Times New Roman" w:hAnsi="Arial"/>
                <w:b/>
                <w:bCs/>
                <w:i/>
                <w:iCs/>
                <w:sz w:val="18"/>
                <w:lang w:eastAsia="ja-JP"/>
              </w:rPr>
              <w:t>PosHyperSFN</w:t>
            </w:r>
            <w:proofErr w:type="spellEnd"/>
            <w:r w:rsidRPr="0043398D">
              <w:rPr>
                <w:rFonts w:ascii="Arial" w:eastAsia="Times New Roman" w:hAnsi="Arial"/>
                <w:b/>
                <w:bCs/>
                <w:i/>
                <w:iCs/>
                <w:sz w:val="18"/>
                <w:lang w:eastAsia="ja-JP"/>
              </w:rPr>
              <w:t>-Index</w:t>
            </w:r>
          </w:p>
          <w:p w14:paraId="3ABD7F6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r w:rsidRPr="0043398D">
              <w:rPr>
                <w:rFonts w:ascii="Arial" w:eastAsia="Times New Roman" w:hAnsi="Arial"/>
                <w:sz w:val="18"/>
                <w:lang w:eastAsia="ja-JP"/>
              </w:rPr>
              <w:t xml:space="preserve">Indicates whether the current SFN is even or odd SFN for SRS for Positioning transmission. If this filed is not configured, the UE assumes that SRS for positioning </w:t>
            </w:r>
            <w:proofErr w:type="spellStart"/>
            <w:r w:rsidRPr="0043398D">
              <w:rPr>
                <w:rFonts w:ascii="Arial" w:eastAsia="Times New Roman" w:hAnsi="Arial"/>
                <w:sz w:val="18"/>
                <w:lang w:eastAsia="ja-JP"/>
              </w:rPr>
              <w:t>periodictity</w:t>
            </w:r>
            <w:proofErr w:type="spellEnd"/>
            <w:r w:rsidRPr="0043398D">
              <w:rPr>
                <w:rFonts w:ascii="Arial" w:eastAsia="Times New Roman" w:hAnsi="Arial"/>
                <w:sz w:val="18"/>
                <w:lang w:eastAsia="ja-JP"/>
              </w:rPr>
              <w:t xml:space="preserve"> longer than one SFN is not configured.</w:t>
            </w:r>
          </w:p>
        </w:tc>
      </w:tr>
      <w:tr w:rsidR="0043398D" w:rsidRPr="0043398D" w14:paraId="7E6CB7C7" w14:textId="77777777" w:rsidTr="0043398D">
        <w:tc>
          <w:tcPr>
            <w:tcW w:w="14173" w:type="dxa"/>
            <w:tcBorders>
              <w:top w:val="single" w:sz="4" w:space="0" w:color="auto"/>
              <w:left w:val="single" w:sz="4" w:space="0" w:color="auto"/>
              <w:bottom w:val="single" w:sz="4" w:space="0" w:color="auto"/>
              <w:right w:val="single" w:sz="4" w:space="0" w:color="auto"/>
            </w:tcBorders>
          </w:tcPr>
          <w:p w14:paraId="55C305E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398D">
              <w:rPr>
                <w:rFonts w:ascii="Arial" w:eastAsia="Times New Roman" w:hAnsi="Arial"/>
                <w:b/>
                <w:bCs/>
                <w:i/>
                <w:iCs/>
                <w:sz w:val="18"/>
                <w:lang w:eastAsia="ja-JP"/>
              </w:rPr>
              <w:t>srs-PosRRC-InactiveValidityArea</w:t>
            </w:r>
            <w:proofErr w:type="spellEnd"/>
          </w:p>
          <w:p w14:paraId="35C5C03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ko-KR"/>
              </w:rPr>
            </w:pPr>
            <w:r w:rsidRPr="0043398D">
              <w:rPr>
                <w:rFonts w:ascii="Arial" w:eastAsia="Times New Roman" w:hAnsi="Arial"/>
                <w:sz w:val="18"/>
                <w:lang w:eastAsia="ko-KR"/>
              </w:rPr>
              <w:t>Provides a list of cells where SRS Positioning Configuration in RRC_INACTIVE state is valid.</w:t>
            </w:r>
          </w:p>
        </w:tc>
      </w:tr>
      <w:tr w:rsidR="0043398D" w:rsidRPr="0043398D" w14:paraId="4B01D0A4" w14:textId="77777777" w:rsidTr="0043398D">
        <w:tc>
          <w:tcPr>
            <w:tcW w:w="14173" w:type="dxa"/>
            <w:tcBorders>
              <w:top w:val="single" w:sz="4" w:space="0" w:color="auto"/>
              <w:left w:val="single" w:sz="4" w:space="0" w:color="auto"/>
              <w:bottom w:val="single" w:sz="4" w:space="0" w:color="auto"/>
              <w:right w:val="single" w:sz="4" w:space="0" w:color="auto"/>
            </w:tcBorders>
          </w:tcPr>
          <w:p w14:paraId="2BD3426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43398D">
              <w:rPr>
                <w:rFonts w:ascii="Arial" w:eastAsia="Times New Roman" w:hAnsi="Arial"/>
                <w:b/>
                <w:bCs/>
                <w:i/>
                <w:iCs/>
                <w:sz w:val="18"/>
                <w:lang w:eastAsia="ja-JP"/>
              </w:rPr>
              <w:t>inactivePosSRS-ValidityAreaTAT</w:t>
            </w:r>
            <w:proofErr w:type="spellEnd"/>
          </w:p>
          <w:p w14:paraId="62A7660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3398D">
              <w:rPr>
                <w:rFonts w:ascii="Arial" w:eastAsia="Times New Roman" w:hAnsi="Arial"/>
                <w:iCs/>
                <w:sz w:val="18"/>
                <w:lang w:eastAsia="ko-KR"/>
              </w:rPr>
              <w:t>Time alignment timer value for SRS for positioning transmission during RRC_INACTIVE state which is applicable in a validity area.</w:t>
            </w:r>
          </w:p>
        </w:tc>
      </w:tr>
      <w:tr w:rsidR="0043398D" w:rsidRPr="0043398D" w14:paraId="33B820CC" w14:textId="77777777" w:rsidTr="0043398D">
        <w:tc>
          <w:tcPr>
            <w:tcW w:w="14173" w:type="dxa"/>
            <w:tcBorders>
              <w:top w:val="single" w:sz="4" w:space="0" w:color="auto"/>
              <w:left w:val="single" w:sz="4" w:space="0" w:color="auto"/>
              <w:bottom w:val="single" w:sz="4" w:space="0" w:color="auto"/>
              <w:right w:val="single" w:sz="4" w:space="0" w:color="auto"/>
            </w:tcBorders>
          </w:tcPr>
          <w:p w14:paraId="1FAE02F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3398D">
              <w:rPr>
                <w:rFonts w:ascii="Arial" w:eastAsia="等线" w:hAnsi="Arial" w:cs="Arial"/>
                <w:b/>
                <w:i/>
                <w:sz w:val="18"/>
                <w:szCs w:val="18"/>
                <w:lang w:eastAsia="ja-JP"/>
              </w:rPr>
              <w:t>inactivePosSRS-ValidityAreaRSRP</w:t>
            </w:r>
            <w:proofErr w:type="spellEnd"/>
          </w:p>
          <w:p w14:paraId="71B479F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398D">
              <w:rPr>
                <w:rFonts w:ascii="Arial" w:eastAsia="等线" w:hAnsi="Arial" w:cs="Arial"/>
                <w:sz w:val="18"/>
                <w:szCs w:val="18"/>
                <w:lang w:eastAsia="ja-JP"/>
              </w:rPr>
              <w:t xml:space="preserve">RSRP threshold for the increase/decrease of RSRP for validity area time alignment validation </w:t>
            </w:r>
            <w:r w:rsidRPr="0043398D">
              <w:rPr>
                <w:rFonts w:ascii="Arial" w:eastAsia="Times New Roman" w:hAnsi="Arial"/>
                <w:iCs/>
                <w:sz w:val="18"/>
                <w:lang w:eastAsia="ko-KR"/>
              </w:rPr>
              <w:t>as specified in TS 38.321 [3].</w:t>
            </w:r>
          </w:p>
        </w:tc>
      </w:tr>
    </w:tbl>
    <w:p w14:paraId="39CEF5C5"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3D19E608"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53B7613B"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3398D">
              <w:rPr>
                <w:rFonts w:ascii="Arial" w:eastAsia="Times New Roman" w:hAnsi="Arial"/>
                <w:b/>
                <w:i/>
                <w:iCs/>
                <w:sz w:val="18"/>
                <w:lang w:eastAsia="sv-SE"/>
              </w:rPr>
              <w:t>SRS-</w:t>
            </w:r>
            <w:proofErr w:type="spellStart"/>
            <w:r w:rsidRPr="0043398D">
              <w:rPr>
                <w:rFonts w:ascii="Arial" w:eastAsia="Times New Roman" w:hAnsi="Arial"/>
                <w:b/>
                <w:i/>
                <w:iCs/>
                <w:sz w:val="18"/>
                <w:lang w:eastAsia="sv-SE"/>
              </w:rPr>
              <w:t>PosRRC</w:t>
            </w:r>
            <w:proofErr w:type="spellEnd"/>
            <w:r w:rsidRPr="0043398D">
              <w:rPr>
                <w:rFonts w:ascii="Arial" w:eastAsia="Times New Roman" w:hAnsi="Arial"/>
                <w:b/>
                <w:i/>
                <w:iCs/>
                <w:sz w:val="18"/>
                <w:lang w:eastAsia="sv-SE"/>
              </w:rPr>
              <w:t>-</w:t>
            </w:r>
            <w:proofErr w:type="spellStart"/>
            <w:r w:rsidRPr="0043398D">
              <w:rPr>
                <w:rFonts w:ascii="Arial" w:eastAsia="Times New Roman" w:hAnsi="Arial"/>
                <w:b/>
                <w:i/>
                <w:iCs/>
                <w:sz w:val="18"/>
                <w:lang w:eastAsia="sv-SE"/>
              </w:rPr>
              <w:t>AggBW-InactiveConfig</w:t>
            </w:r>
            <w:proofErr w:type="spellEnd"/>
            <w:r w:rsidRPr="0043398D">
              <w:rPr>
                <w:rFonts w:ascii="Arial" w:eastAsia="Times New Roman" w:hAnsi="Arial"/>
                <w:b/>
                <w:i/>
                <w:iCs/>
                <w:sz w:val="18"/>
                <w:lang w:eastAsia="sv-SE"/>
              </w:rPr>
              <w:t xml:space="preserve"> </w:t>
            </w:r>
            <w:r w:rsidRPr="0043398D">
              <w:rPr>
                <w:rFonts w:ascii="Arial" w:eastAsia="Times New Roman" w:hAnsi="Arial"/>
                <w:b/>
                <w:sz w:val="18"/>
                <w:lang w:eastAsia="sv-SE"/>
              </w:rPr>
              <w:t>field descriptions</w:t>
            </w:r>
          </w:p>
        </w:tc>
      </w:tr>
      <w:tr w:rsidR="0043398D" w:rsidRPr="0043398D" w14:paraId="0ABD1CAB" w14:textId="77777777" w:rsidTr="0043398D">
        <w:tc>
          <w:tcPr>
            <w:tcW w:w="14173" w:type="dxa"/>
            <w:tcBorders>
              <w:top w:val="single" w:sz="4" w:space="0" w:color="auto"/>
              <w:left w:val="single" w:sz="4" w:space="0" w:color="auto"/>
              <w:bottom w:val="single" w:sz="4" w:space="0" w:color="auto"/>
              <w:right w:val="single" w:sz="4" w:space="0" w:color="auto"/>
            </w:tcBorders>
          </w:tcPr>
          <w:p w14:paraId="259A935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3398D">
              <w:rPr>
                <w:rFonts w:ascii="Arial" w:eastAsia="Times New Roman" w:hAnsi="Arial"/>
                <w:b/>
                <w:i/>
                <w:sz w:val="18"/>
                <w:lang w:eastAsia="sv-SE"/>
              </w:rPr>
              <w:t>bwp</w:t>
            </w:r>
            <w:proofErr w:type="spellEnd"/>
          </w:p>
          <w:p w14:paraId="3612CFD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lang w:eastAsia="sv-SE"/>
              </w:rPr>
            </w:pPr>
            <w:r w:rsidRPr="0043398D">
              <w:rPr>
                <w:rFonts w:ascii="Arial" w:eastAsia="Times New Roman" w:hAnsi="Arial"/>
                <w:sz w:val="18"/>
                <w:lang w:eastAsia="sv-SE"/>
              </w:rPr>
              <w:t xml:space="preserve">BWP configuration for SRS for Positioning during the RRC_INACTIVE for bandwidth aggregation. If the field is absent </w:t>
            </w:r>
            <w:r w:rsidRPr="0043398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98D" w:rsidRPr="0043398D" w14:paraId="64679C17" w14:textId="77777777" w:rsidTr="0043398D">
        <w:tc>
          <w:tcPr>
            <w:tcW w:w="14173" w:type="dxa"/>
            <w:tcBorders>
              <w:top w:val="single" w:sz="4" w:space="0" w:color="auto"/>
              <w:left w:val="single" w:sz="4" w:space="0" w:color="auto"/>
              <w:bottom w:val="single" w:sz="4" w:space="0" w:color="auto"/>
              <w:right w:val="single" w:sz="4" w:space="0" w:color="auto"/>
            </w:tcBorders>
          </w:tcPr>
          <w:p w14:paraId="14017542"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43398D">
              <w:rPr>
                <w:rFonts w:ascii="Arial" w:eastAsia="Times New Roman" w:hAnsi="Arial"/>
                <w:b/>
                <w:bCs/>
                <w:i/>
                <w:sz w:val="18"/>
                <w:lang w:eastAsia="ja-JP"/>
              </w:rPr>
              <w:t>srs-PosConfig</w:t>
            </w:r>
            <w:proofErr w:type="spellEnd"/>
          </w:p>
          <w:p w14:paraId="16FC341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Cs/>
                <w:sz w:val="18"/>
                <w:lang w:eastAsia="ja-JP"/>
              </w:rPr>
            </w:pPr>
            <w:r w:rsidRPr="0043398D">
              <w:rPr>
                <w:rFonts w:ascii="Arial" w:eastAsia="Times New Roman" w:hAnsi="Arial"/>
                <w:iCs/>
                <w:sz w:val="18"/>
                <w:lang w:eastAsia="ja-JP"/>
              </w:rPr>
              <w:t>SRS for Positioning configuration in RRC_INACTIVE state configured with linked carrier for bandwidth aggregation.</w:t>
            </w:r>
          </w:p>
        </w:tc>
      </w:tr>
      <w:tr w:rsidR="0043398D" w:rsidRPr="0043398D" w14:paraId="085160A4" w14:textId="77777777" w:rsidTr="0043398D">
        <w:tc>
          <w:tcPr>
            <w:tcW w:w="14173" w:type="dxa"/>
            <w:tcBorders>
              <w:top w:val="single" w:sz="4" w:space="0" w:color="auto"/>
              <w:left w:val="single" w:sz="4" w:space="0" w:color="auto"/>
              <w:bottom w:val="single" w:sz="4" w:space="0" w:color="auto"/>
              <w:right w:val="single" w:sz="4" w:space="0" w:color="auto"/>
            </w:tcBorders>
          </w:tcPr>
          <w:p w14:paraId="75DC059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43398D">
              <w:rPr>
                <w:rFonts w:ascii="Arial" w:eastAsia="Times New Roman" w:hAnsi="Arial" w:cs="Arial"/>
                <w:b/>
                <w:bCs/>
                <w:i/>
                <w:iCs/>
                <w:sz w:val="18"/>
                <w:lang w:eastAsia="ja-JP"/>
              </w:rPr>
              <w:t>freqInfoAdditionalCcList</w:t>
            </w:r>
            <w:proofErr w:type="spellEnd"/>
          </w:p>
          <w:p w14:paraId="14CFF0B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43398D">
              <w:rPr>
                <w:rFonts w:ascii="Arial" w:eastAsia="Times New Roman" w:hAnsi="Arial" w:cs="Arial"/>
                <w:sz w:val="18"/>
                <w:szCs w:val="22"/>
                <w:lang w:eastAsia="sv-SE"/>
              </w:rPr>
              <w:t>Indiicates</w:t>
            </w:r>
            <w:proofErr w:type="spellEnd"/>
            <w:r w:rsidRPr="0043398D">
              <w:rPr>
                <w:rFonts w:ascii="Arial" w:eastAsia="Times New Roman" w:hAnsi="Arial" w:cs="Arial"/>
                <w:sz w:val="18"/>
                <w:szCs w:val="22"/>
                <w:lang w:eastAsia="sv-SE"/>
              </w:rPr>
              <w:t xml:space="preserve"> the frequency information offset to carrier of one or two additional carrier(s) with respective SRS configurations where the carrier and the carrier of the initial BWP should be intra-band contiguous carriers.</w:t>
            </w:r>
          </w:p>
        </w:tc>
      </w:tr>
    </w:tbl>
    <w:p w14:paraId="34F518BE"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98D" w:rsidRPr="0043398D" w14:paraId="0B0E8BC1"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9C30E76"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43398D">
              <w:rPr>
                <w:rFonts w:ascii="Arial" w:eastAsia="Times New Roman" w:hAnsi="Arial"/>
                <w:b/>
                <w:bCs/>
                <w:i/>
                <w:iCs/>
                <w:sz w:val="18"/>
                <w:lang w:eastAsia="sv-SE"/>
              </w:rPr>
              <w:lastRenderedPageBreak/>
              <w:t>SuspendConfig</w:t>
            </w:r>
            <w:proofErr w:type="spellEnd"/>
            <w:r w:rsidRPr="0043398D">
              <w:rPr>
                <w:rFonts w:ascii="Arial" w:eastAsia="Times New Roman" w:hAnsi="Arial"/>
                <w:b/>
                <w:sz w:val="18"/>
                <w:lang w:eastAsia="sv-SE"/>
              </w:rPr>
              <w:t xml:space="preserve"> field descriptions</w:t>
            </w:r>
          </w:p>
        </w:tc>
      </w:tr>
      <w:tr w:rsidR="0043398D" w:rsidRPr="0043398D" w14:paraId="023779D7" w14:textId="77777777" w:rsidTr="0043398D">
        <w:tc>
          <w:tcPr>
            <w:tcW w:w="14173" w:type="dxa"/>
            <w:tcBorders>
              <w:top w:val="single" w:sz="4" w:space="0" w:color="auto"/>
              <w:left w:val="single" w:sz="4" w:space="0" w:color="auto"/>
              <w:bottom w:val="single" w:sz="4" w:space="0" w:color="auto"/>
              <w:right w:val="single" w:sz="4" w:space="0" w:color="auto"/>
            </w:tcBorders>
          </w:tcPr>
          <w:p w14:paraId="4814182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extendedPagingCycle</w:t>
            </w:r>
            <w:proofErr w:type="spellEnd"/>
          </w:p>
          <w:p w14:paraId="45EF23A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Times New Roman" w:hAnsi="Arial"/>
                <w:sz w:val="18"/>
                <w:lang w:eastAsia="ja-JP"/>
              </w:rPr>
              <w:t>The eDRX cycle longer than 10.24 s for RAN-initiated paging to be applied by the UE.</w:t>
            </w:r>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hf2</w:t>
            </w:r>
            <w:r w:rsidRPr="0043398D">
              <w:rPr>
                <w:rFonts w:ascii="Arial" w:eastAsia="Times New Roman" w:hAnsi="Arial"/>
                <w:iCs/>
                <w:sz w:val="18"/>
                <w:lang w:eastAsia="ko-KR"/>
              </w:rPr>
              <w:t xml:space="preserve"> corresponds to 2 hyper </w:t>
            </w:r>
            <w:proofErr w:type="gramStart"/>
            <w:r w:rsidRPr="0043398D">
              <w:rPr>
                <w:rFonts w:ascii="Arial" w:eastAsia="Times New Roman" w:hAnsi="Arial"/>
                <w:iCs/>
                <w:sz w:val="18"/>
                <w:lang w:eastAsia="ko-KR"/>
              </w:rPr>
              <w:t>frames,</w:t>
            </w:r>
            <w:proofErr w:type="gramEnd"/>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hf4</w:t>
            </w:r>
            <w:r w:rsidRPr="0043398D">
              <w:rPr>
                <w:rFonts w:ascii="Arial" w:eastAsia="Times New Roman" w:hAnsi="Arial"/>
                <w:iCs/>
                <w:sz w:val="18"/>
                <w:lang w:eastAsia="ko-KR"/>
              </w:rPr>
              <w:t xml:space="preserve"> corresponds to 4 hyper frames and so on. Value of the field is shorter than or equal to the IDLE mode eDRX cycle configured for the UE.</w:t>
            </w:r>
          </w:p>
        </w:tc>
      </w:tr>
      <w:tr w:rsidR="0043398D" w:rsidRPr="0043398D" w14:paraId="2DBAC7D9" w14:textId="77777777" w:rsidTr="0043398D">
        <w:tc>
          <w:tcPr>
            <w:tcW w:w="14173" w:type="dxa"/>
            <w:tcBorders>
              <w:top w:val="single" w:sz="4" w:space="0" w:color="auto"/>
              <w:left w:val="single" w:sz="4" w:space="0" w:color="auto"/>
              <w:bottom w:val="single" w:sz="4" w:space="0" w:color="auto"/>
              <w:right w:val="single" w:sz="4" w:space="0" w:color="auto"/>
            </w:tcBorders>
          </w:tcPr>
          <w:p w14:paraId="2549DB1D"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ncd</w:t>
            </w:r>
            <w:proofErr w:type="spellEnd"/>
            <w:r w:rsidRPr="0043398D">
              <w:rPr>
                <w:rFonts w:ascii="Arial" w:eastAsia="Times New Roman" w:hAnsi="Arial"/>
                <w:b/>
                <w:i/>
                <w:iCs/>
                <w:sz w:val="18"/>
                <w:lang w:eastAsia="ko-KR"/>
              </w:rPr>
              <w:t>-SSB-</w:t>
            </w:r>
            <w:proofErr w:type="spellStart"/>
            <w:r w:rsidRPr="0043398D">
              <w:rPr>
                <w:rFonts w:ascii="Arial" w:eastAsia="Times New Roman" w:hAnsi="Arial"/>
                <w:b/>
                <w:i/>
                <w:iCs/>
                <w:sz w:val="18"/>
                <w:lang w:eastAsia="ko-KR"/>
              </w:rPr>
              <w:t>RedCapInitialBWP</w:t>
            </w:r>
            <w:proofErr w:type="spellEnd"/>
            <w:r w:rsidRPr="0043398D">
              <w:rPr>
                <w:rFonts w:ascii="Arial" w:eastAsia="Times New Roman" w:hAnsi="Arial"/>
                <w:b/>
                <w:i/>
                <w:iCs/>
                <w:sz w:val="18"/>
                <w:lang w:eastAsia="ko-KR"/>
              </w:rPr>
              <w:t>-SDT</w:t>
            </w:r>
          </w:p>
          <w:p w14:paraId="1D67AF3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Cs/>
                <w:sz w:val="18"/>
                <w:lang w:eastAsia="ko-KR"/>
              </w:rPr>
              <w:t>Indicates that the UE uses the (e</w:t>
            </w:r>
            <w:proofErr w:type="gramStart"/>
            <w:r w:rsidRPr="0043398D">
              <w:rPr>
                <w:rFonts w:ascii="Arial" w:eastAsia="Times New Roman" w:hAnsi="Arial"/>
                <w:bCs/>
                <w:sz w:val="18"/>
                <w:lang w:eastAsia="ko-KR"/>
              </w:rPr>
              <w:t>)RedCap</w:t>
            </w:r>
            <w:proofErr w:type="gramEnd"/>
            <w:r w:rsidRPr="0043398D">
              <w:rPr>
                <w:rFonts w:ascii="Arial" w:eastAsia="Times New Roman" w:hAnsi="Arial"/>
                <w:bCs/>
                <w:sz w:val="18"/>
                <w:lang w:eastAsia="ko-KR"/>
              </w:rPr>
              <w:t>-specific initial DL BWP associated with the NCD-SSB for SDT. The network configures this field if an (e</w:t>
            </w:r>
            <w:proofErr w:type="gramStart"/>
            <w:r w:rsidRPr="0043398D">
              <w:rPr>
                <w:rFonts w:ascii="Arial" w:eastAsia="Times New Roman" w:hAnsi="Arial"/>
                <w:bCs/>
                <w:sz w:val="18"/>
                <w:lang w:eastAsia="ko-KR"/>
              </w:rPr>
              <w:t>)RedCap</w:t>
            </w:r>
            <w:proofErr w:type="gramEnd"/>
            <w:r w:rsidRPr="0043398D">
              <w:rPr>
                <w:rFonts w:ascii="Arial" w:eastAsia="Times New Roman" w:hAnsi="Arial"/>
                <w:bCs/>
                <w:sz w:val="18"/>
                <w:lang w:eastAsia="ko-KR"/>
              </w:rPr>
              <w:t xml:space="preserve"> UE is configured with SDT in the (e)RedCap-specific initial DL BWP not associated with CD-SSB. If configured, the NCD-SSB indicated by this field can only be used during the SDT procedure for CG-SDT or RA-SDT.</w:t>
            </w:r>
          </w:p>
        </w:tc>
      </w:tr>
      <w:tr w:rsidR="0043398D" w:rsidRPr="0043398D" w14:paraId="6D4F6519" w14:textId="77777777" w:rsidTr="0043398D">
        <w:tc>
          <w:tcPr>
            <w:tcW w:w="14173" w:type="dxa"/>
            <w:tcBorders>
              <w:top w:val="single" w:sz="4" w:space="0" w:color="auto"/>
              <w:left w:val="single" w:sz="4" w:space="0" w:color="auto"/>
              <w:bottom w:val="single" w:sz="4" w:space="0" w:color="auto"/>
              <w:right w:val="single" w:sz="4" w:space="0" w:color="auto"/>
            </w:tcBorders>
          </w:tcPr>
          <w:p w14:paraId="7191A00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pagingPTWLength</w:t>
            </w:r>
            <w:proofErr w:type="spellEnd"/>
          </w:p>
          <w:p w14:paraId="7AB42DD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Cs/>
                <w:sz w:val="18"/>
                <w:lang w:eastAsia="ko-KR"/>
              </w:rPr>
              <w:t xml:space="preserve">The length of paging transmission window for RAN-initiated paging to be applied by the UE </w:t>
            </w:r>
            <w:r w:rsidRPr="0043398D">
              <w:rPr>
                <w:rFonts w:ascii="Arial" w:eastAsia="Times New Roman" w:hAnsi="Arial"/>
                <w:iCs/>
                <w:sz w:val="18"/>
                <w:lang w:eastAsia="ko-KR"/>
              </w:rPr>
              <w:t>as defined in TS 38.304 [20]</w:t>
            </w:r>
            <w:r w:rsidRPr="0043398D">
              <w:rPr>
                <w:rFonts w:ascii="Arial" w:eastAsia="Times New Roman" w:hAnsi="Arial"/>
                <w:bCs/>
                <w:sz w:val="18"/>
                <w:lang w:eastAsia="ko-KR"/>
              </w:rPr>
              <w:t xml:space="preserve">. </w:t>
            </w:r>
            <w:r w:rsidRPr="0043398D">
              <w:rPr>
                <w:rFonts w:ascii="Arial" w:eastAsia="Times New Roman" w:hAnsi="Arial"/>
                <w:iCs/>
                <w:sz w:val="18"/>
                <w:lang w:eastAsia="ko-KR"/>
              </w:rPr>
              <w:t>Value</w:t>
            </w:r>
            <w:r w:rsidRPr="0043398D">
              <w:rPr>
                <w:rFonts w:ascii="Arial" w:eastAsia="Times New Roman" w:hAnsi="Arial"/>
                <w:sz w:val="18"/>
                <w:lang w:eastAsia="ja-JP"/>
              </w:rPr>
              <w:t xml:space="preserve"> </w:t>
            </w:r>
            <w:r w:rsidRPr="0043398D">
              <w:rPr>
                <w:rFonts w:ascii="Arial" w:eastAsia="Times New Roman" w:hAnsi="Arial"/>
                <w:i/>
                <w:iCs/>
                <w:sz w:val="18"/>
                <w:lang w:eastAsia="ko-KR"/>
              </w:rPr>
              <w:t xml:space="preserve">ms1280 </w:t>
            </w:r>
            <w:r w:rsidRPr="0043398D">
              <w:rPr>
                <w:rFonts w:ascii="Arial" w:eastAsia="Times New Roman" w:hAnsi="Arial"/>
                <w:iCs/>
                <w:sz w:val="18"/>
                <w:lang w:eastAsia="ko-KR"/>
              </w:rPr>
              <w:t xml:space="preserve">corresponds to 1280 </w:t>
            </w:r>
            <w:proofErr w:type="spellStart"/>
            <w:proofErr w:type="gramStart"/>
            <w:r w:rsidRPr="0043398D">
              <w:rPr>
                <w:rFonts w:ascii="Arial" w:eastAsia="Times New Roman" w:hAnsi="Arial"/>
                <w:iCs/>
                <w:sz w:val="18"/>
                <w:lang w:eastAsia="ko-KR"/>
              </w:rPr>
              <w:t>miliseconds</w:t>
            </w:r>
            <w:proofErr w:type="spellEnd"/>
            <w:r w:rsidRPr="0043398D">
              <w:rPr>
                <w:rFonts w:ascii="Arial" w:eastAsia="Times New Roman" w:hAnsi="Arial"/>
                <w:iCs/>
                <w:sz w:val="18"/>
                <w:lang w:eastAsia="ko-KR"/>
              </w:rPr>
              <w:t>,</w:t>
            </w:r>
            <w:proofErr w:type="gramEnd"/>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ms2560</w:t>
            </w:r>
            <w:r w:rsidRPr="0043398D">
              <w:rPr>
                <w:rFonts w:ascii="Arial" w:eastAsia="Times New Roman" w:hAnsi="Arial"/>
                <w:iCs/>
                <w:sz w:val="18"/>
                <w:lang w:eastAsia="ko-KR"/>
              </w:rPr>
              <w:t xml:space="preserve"> corresponds to 2560 </w:t>
            </w:r>
            <w:proofErr w:type="spellStart"/>
            <w:r w:rsidRPr="0043398D">
              <w:rPr>
                <w:rFonts w:ascii="Arial" w:eastAsia="Times New Roman" w:hAnsi="Arial"/>
                <w:iCs/>
                <w:sz w:val="18"/>
                <w:lang w:eastAsia="ko-KR"/>
              </w:rPr>
              <w:t>miliseconds</w:t>
            </w:r>
            <w:proofErr w:type="spellEnd"/>
            <w:r w:rsidRPr="0043398D">
              <w:rPr>
                <w:rFonts w:ascii="Arial" w:eastAsia="Times New Roman" w:hAnsi="Arial"/>
                <w:iCs/>
                <w:sz w:val="18"/>
                <w:lang w:eastAsia="ko-KR"/>
              </w:rPr>
              <w:t xml:space="preserve"> and so on.</w:t>
            </w:r>
          </w:p>
        </w:tc>
      </w:tr>
      <w:tr w:rsidR="0043398D" w:rsidRPr="0043398D" w14:paraId="6EC63C45" w14:textId="77777777" w:rsidTr="0043398D">
        <w:tc>
          <w:tcPr>
            <w:tcW w:w="14173" w:type="dxa"/>
            <w:tcBorders>
              <w:top w:val="single" w:sz="4" w:space="0" w:color="auto"/>
              <w:left w:val="single" w:sz="4" w:space="0" w:color="auto"/>
              <w:bottom w:val="single" w:sz="4" w:space="0" w:color="auto"/>
              <w:right w:val="single" w:sz="4" w:space="0" w:color="auto"/>
            </w:tcBorders>
          </w:tcPr>
          <w:p w14:paraId="19E661C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ran-</w:t>
            </w:r>
            <w:proofErr w:type="spellStart"/>
            <w:r w:rsidRPr="0043398D">
              <w:rPr>
                <w:rFonts w:ascii="Arial" w:eastAsia="Times New Roman" w:hAnsi="Arial"/>
                <w:b/>
                <w:i/>
                <w:iCs/>
                <w:sz w:val="18"/>
                <w:lang w:eastAsia="ko-KR"/>
              </w:rPr>
              <w:t>ExtendedPagingCycle</w:t>
            </w:r>
            <w:proofErr w:type="spellEnd"/>
          </w:p>
          <w:p w14:paraId="3640CB5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3398D">
              <w:rPr>
                <w:rFonts w:ascii="Arial" w:eastAsia="Times New Roman" w:hAnsi="Arial"/>
                <w:sz w:val="18"/>
                <w:lang w:eastAsia="ja-JP"/>
              </w:rPr>
              <w:t>The extended DRX (eDRX) cycle for RAN-initiated paging to be applied by the UE.</w:t>
            </w:r>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rf256</w:t>
            </w:r>
            <w:r w:rsidRPr="0043398D">
              <w:rPr>
                <w:rFonts w:ascii="Arial" w:eastAsia="Times New Roman" w:hAnsi="Arial"/>
                <w:iCs/>
                <w:sz w:val="18"/>
                <w:lang w:eastAsia="ko-KR"/>
              </w:rPr>
              <w:t xml:space="preserve"> corresponds to 256 radio </w:t>
            </w:r>
            <w:proofErr w:type="gramStart"/>
            <w:r w:rsidRPr="0043398D">
              <w:rPr>
                <w:rFonts w:ascii="Arial" w:eastAsia="Times New Roman" w:hAnsi="Arial"/>
                <w:iCs/>
                <w:sz w:val="18"/>
                <w:lang w:eastAsia="ko-KR"/>
              </w:rPr>
              <w:t>frames,</w:t>
            </w:r>
            <w:proofErr w:type="gramEnd"/>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rf512</w:t>
            </w:r>
            <w:r w:rsidRPr="0043398D">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43398D" w:rsidRPr="0043398D" w14:paraId="15EA87FB"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46031794"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3398D">
              <w:rPr>
                <w:rFonts w:ascii="Arial" w:eastAsia="Times New Roman" w:hAnsi="Arial"/>
                <w:b/>
                <w:i/>
                <w:sz w:val="18"/>
                <w:szCs w:val="22"/>
                <w:lang w:eastAsia="sv-SE"/>
              </w:rPr>
              <w:t>ran-</w:t>
            </w:r>
            <w:proofErr w:type="spellStart"/>
            <w:r w:rsidRPr="0043398D">
              <w:rPr>
                <w:rFonts w:ascii="Arial" w:eastAsia="Times New Roman" w:hAnsi="Arial"/>
                <w:b/>
                <w:i/>
                <w:sz w:val="18"/>
                <w:szCs w:val="22"/>
                <w:lang w:eastAsia="sv-SE"/>
              </w:rPr>
              <w:t>NotificationAreaInfo</w:t>
            </w:r>
            <w:proofErr w:type="spellEnd"/>
          </w:p>
          <w:p w14:paraId="7FAC73F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lang w:eastAsia="sv-SE"/>
              </w:rPr>
            </w:pPr>
            <w:r w:rsidRPr="0043398D">
              <w:rPr>
                <w:rFonts w:ascii="Arial" w:eastAsia="Times New Roman" w:hAnsi="Arial"/>
                <w:sz w:val="18"/>
                <w:lang w:eastAsia="sv-SE"/>
              </w:rPr>
              <w:t xml:space="preserve">Network ensures that the UE in RRC_INACTIVE always has a valid </w:t>
            </w:r>
            <w:r w:rsidRPr="0043398D">
              <w:rPr>
                <w:rFonts w:ascii="Arial" w:eastAsia="Times New Roman" w:hAnsi="Arial"/>
                <w:i/>
                <w:sz w:val="18"/>
                <w:lang w:eastAsia="sv-SE"/>
              </w:rPr>
              <w:t>ran-</w:t>
            </w:r>
            <w:proofErr w:type="spellStart"/>
            <w:r w:rsidRPr="0043398D">
              <w:rPr>
                <w:rFonts w:ascii="Arial" w:eastAsia="Times New Roman" w:hAnsi="Arial"/>
                <w:i/>
                <w:sz w:val="18"/>
                <w:lang w:eastAsia="sv-SE"/>
              </w:rPr>
              <w:t>NotificationAreaInfo</w:t>
            </w:r>
            <w:proofErr w:type="spellEnd"/>
            <w:r w:rsidRPr="0043398D">
              <w:rPr>
                <w:rFonts w:ascii="Arial" w:eastAsia="Times New Roman" w:hAnsi="Arial"/>
                <w:sz w:val="18"/>
                <w:lang w:eastAsia="sv-SE"/>
              </w:rPr>
              <w:t>.</w:t>
            </w:r>
          </w:p>
        </w:tc>
      </w:tr>
      <w:tr w:rsidR="0043398D" w:rsidRPr="0043398D" w14:paraId="626059D9"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616F5E3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ran-</w:t>
            </w:r>
            <w:proofErr w:type="spellStart"/>
            <w:r w:rsidRPr="0043398D">
              <w:rPr>
                <w:rFonts w:ascii="Arial" w:eastAsia="Times New Roman" w:hAnsi="Arial"/>
                <w:b/>
                <w:i/>
                <w:iCs/>
                <w:sz w:val="18"/>
                <w:lang w:eastAsia="ko-KR"/>
              </w:rPr>
              <w:t>PagingCycle</w:t>
            </w:r>
            <w:proofErr w:type="spellEnd"/>
          </w:p>
          <w:p w14:paraId="087DEFA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3398D">
              <w:rPr>
                <w:rFonts w:ascii="Arial" w:eastAsia="Times New Roman" w:hAnsi="Arial"/>
                <w:iCs/>
                <w:sz w:val="18"/>
                <w:lang w:eastAsia="ko-KR"/>
              </w:rPr>
              <w:t xml:space="preserve">Refers to the UE specific cycle for RAN-initiated paging. Value </w:t>
            </w:r>
            <w:r w:rsidRPr="0043398D">
              <w:rPr>
                <w:rFonts w:ascii="Arial" w:eastAsia="Times New Roman" w:hAnsi="Arial"/>
                <w:i/>
                <w:iCs/>
                <w:sz w:val="18"/>
                <w:lang w:eastAsia="ko-KR"/>
              </w:rPr>
              <w:t>rf32</w:t>
            </w:r>
            <w:r w:rsidRPr="0043398D">
              <w:rPr>
                <w:rFonts w:ascii="Arial" w:eastAsia="Times New Roman" w:hAnsi="Arial"/>
                <w:iCs/>
                <w:sz w:val="18"/>
                <w:lang w:eastAsia="ko-KR"/>
              </w:rPr>
              <w:t xml:space="preserve"> corresponds to 32 radio </w:t>
            </w:r>
            <w:proofErr w:type="gramStart"/>
            <w:r w:rsidRPr="0043398D">
              <w:rPr>
                <w:rFonts w:ascii="Arial" w:eastAsia="Times New Roman" w:hAnsi="Arial"/>
                <w:iCs/>
                <w:sz w:val="18"/>
                <w:lang w:eastAsia="ko-KR"/>
              </w:rPr>
              <w:t>frames,</w:t>
            </w:r>
            <w:proofErr w:type="gramEnd"/>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rf64</w:t>
            </w:r>
            <w:r w:rsidRPr="0043398D">
              <w:rPr>
                <w:rFonts w:ascii="Arial" w:eastAsia="Times New Roman" w:hAnsi="Arial"/>
                <w:iCs/>
                <w:sz w:val="18"/>
                <w:lang w:eastAsia="ko-KR"/>
              </w:rPr>
              <w:t xml:space="preserve"> corresponds to 64 radio frames and so on.</w:t>
            </w:r>
          </w:p>
        </w:tc>
      </w:tr>
      <w:tr w:rsidR="0043398D" w:rsidRPr="0043398D" w14:paraId="2C36CF48" w14:textId="77777777" w:rsidTr="0043398D">
        <w:tc>
          <w:tcPr>
            <w:tcW w:w="14173" w:type="dxa"/>
            <w:tcBorders>
              <w:top w:val="single" w:sz="4" w:space="0" w:color="auto"/>
              <w:left w:val="single" w:sz="4" w:space="0" w:color="auto"/>
              <w:bottom w:val="single" w:sz="4" w:space="0" w:color="auto"/>
              <w:right w:val="single" w:sz="4" w:space="0" w:color="auto"/>
            </w:tcBorders>
          </w:tcPr>
          <w:p w14:paraId="2563B4C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resumeIndication</w:t>
            </w:r>
            <w:proofErr w:type="spellEnd"/>
          </w:p>
          <w:p w14:paraId="7D1BBD37"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iCs/>
                <w:sz w:val="18"/>
                <w:lang w:eastAsia="ko-KR"/>
              </w:rPr>
              <w:t xml:space="preserve">Indicates that the UE shall trigger the RRC connection resume procedure after receiving this </w:t>
            </w:r>
            <w:r w:rsidRPr="0043398D">
              <w:rPr>
                <w:rFonts w:ascii="Arial" w:eastAsia="Times New Roman" w:hAnsi="Arial"/>
                <w:i/>
                <w:iCs/>
                <w:sz w:val="18"/>
                <w:lang w:eastAsia="ko-KR"/>
              </w:rPr>
              <w:t>RRCRelease</w:t>
            </w:r>
            <w:r w:rsidRPr="0043398D">
              <w:rPr>
                <w:rFonts w:ascii="Arial" w:eastAsia="Times New Roman" w:hAnsi="Arial"/>
                <w:iCs/>
                <w:sz w:val="18"/>
                <w:lang w:eastAsia="ko-KR"/>
              </w:rPr>
              <w:t xml:space="preserve"> message, as specified in clause 5.3.8.3. The network only includes this field in the </w:t>
            </w:r>
            <w:r w:rsidRPr="0043398D">
              <w:rPr>
                <w:rFonts w:ascii="Arial" w:eastAsia="Times New Roman" w:hAnsi="Arial"/>
                <w:i/>
                <w:iCs/>
                <w:sz w:val="18"/>
                <w:lang w:eastAsia="ko-KR"/>
              </w:rPr>
              <w:t>RRCRelease</w:t>
            </w:r>
            <w:r w:rsidRPr="0043398D">
              <w:rPr>
                <w:rFonts w:ascii="Arial" w:eastAsia="Times New Roman" w:hAnsi="Arial"/>
                <w:iCs/>
                <w:sz w:val="18"/>
                <w:lang w:eastAsia="ko-KR"/>
              </w:rPr>
              <w:t xml:space="preserve"> message used to terminate an ongoing SDT procedure.</w:t>
            </w:r>
          </w:p>
        </w:tc>
      </w:tr>
      <w:tr w:rsidR="0043398D" w:rsidRPr="0043398D" w14:paraId="3B8186D6"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4DBAD100"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43398D">
              <w:rPr>
                <w:rFonts w:ascii="Arial" w:eastAsia="Times New Roman" w:hAnsi="Arial"/>
                <w:b/>
                <w:i/>
                <w:iCs/>
                <w:sz w:val="18"/>
                <w:lang w:eastAsia="ko-KR"/>
              </w:rPr>
              <w:t>sl-UEIdentityRemote</w:t>
            </w:r>
            <w:proofErr w:type="spellEnd"/>
          </w:p>
          <w:p w14:paraId="12F0D0A8"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Cs/>
                <w:sz w:val="18"/>
                <w:lang w:eastAsia="ko-KR"/>
              </w:rPr>
            </w:pPr>
            <w:r w:rsidRPr="0043398D">
              <w:rPr>
                <w:rFonts w:ascii="Arial" w:eastAsia="Times New Roman" w:hAnsi="Arial"/>
                <w:bCs/>
                <w:sz w:val="18"/>
                <w:lang w:eastAsia="ko-KR"/>
              </w:rPr>
              <w:t xml:space="preserve">Indicates the </w:t>
            </w:r>
            <w:r w:rsidRPr="0043398D">
              <w:rPr>
                <w:rFonts w:ascii="Arial" w:eastAsia="Times New Roman" w:hAnsi="Arial"/>
                <w:sz w:val="18"/>
                <w:szCs w:val="22"/>
                <w:lang w:eastAsia="sv-SE"/>
              </w:rPr>
              <w:t>C-RNTI to the L2 U2N Remote UE</w:t>
            </w:r>
            <w:r w:rsidRPr="0043398D">
              <w:rPr>
                <w:rFonts w:ascii="Arial" w:eastAsia="Times New Roman" w:hAnsi="Arial"/>
                <w:bCs/>
                <w:sz w:val="18"/>
                <w:lang w:eastAsia="ko-KR"/>
              </w:rPr>
              <w:t>.</w:t>
            </w:r>
          </w:p>
        </w:tc>
      </w:tr>
      <w:tr w:rsidR="0043398D" w:rsidRPr="0043398D" w14:paraId="49955AA3"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731E965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43398D">
              <w:rPr>
                <w:rFonts w:ascii="Arial" w:eastAsia="Times New Roman" w:hAnsi="Arial"/>
                <w:b/>
                <w:i/>
                <w:iCs/>
                <w:sz w:val="18"/>
                <w:lang w:eastAsia="ko-KR"/>
              </w:rPr>
              <w:t>t380</w:t>
            </w:r>
          </w:p>
          <w:p w14:paraId="777B205C"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43398D">
              <w:rPr>
                <w:rFonts w:ascii="Arial" w:eastAsia="Times New Roman" w:hAnsi="Arial"/>
                <w:iCs/>
                <w:sz w:val="18"/>
                <w:lang w:eastAsia="ko-KR"/>
              </w:rPr>
              <w:t xml:space="preserve">Refers to the timer that triggers the periodic RNAU procedure in UE. Value </w:t>
            </w:r>
            <w:r w:rsidRPr="0043398D">
              <w:rPr>
                <w:rFonts w:ascii="Arial" w:eastAsia="Times New Roman" w:hAnsi="Arial"/>
                <w:i/>
                <w:iCs/>
                <w:sz w:val="18"/>
                <w:lang w:eastAsia="ko-KR"/>
              </w:rPr>
              <w:t>min5</w:t>
            </w:r>
            <w:r w:rsidRPr="0043398D">
              <w:rPr>
                <w:rFonts w:ascii="Arial" w:eastAsia="Times New Roman" w:hAnsi="Arial"/>
                <w:iCs/>
                <w:sz w:val="18"/>
                <w:lang w:eastAsia="ko-KR"/>
              </w:rPr>
              <w:t xml:space="preserve"> corresponds to 5 </w:t>
            </w:r>
            <w:proofErr w:type="gramStart"/>
            <w:r w:rsidRPr="0043398D">
              <w:rPr>
                <w:rFonts w:ascii="Arial" w:eastAsia="Times New Roman" w:hAnsi="Arial"/>
                <w:iCs/>
                <w:sz w:val="18"/>
                <w:lang w:eastAsia="ko-KR"/>
              </w:rPr>
              <w:t>minutes,</w:t>
            </w:r>
            <w:proofErr w:type="gramEnd"/>
            <w:r w:rsidRPr="0043398D">
              <w:rPr>
                <w:rFonts w:ascii="Arial" w:eastAsia="Times New Roman" w:hAnsi="Arial"/>
                <w:iCs/>
                <w:sz w:val="18"/>
                <w:lang w:eastAsia="ko-KR"/>
              </w:rPr>
              <w:t xml:space="preserve"> value </w:t>
            </w:r>
            <w:r w:rsidRPr="0043398D">
              <w:rPr>
                <w:rFonts w:ascii="Arial" w:eastAsia="Times New Roman" w:hAnsi="Arial"/>
                <w:i/>
                <w:iCs/>
                <w:sz w:val="18"/>
                <w:lang w:eastAsia="ko-KR"/>
              </w:rPr>
              <w:t>min10</w:t>
            </w:r>
            <w:r w:rsidRPr="0043398D">
              <w:rPr>
                <w:rFonts w:ascii="Arial" w:eastAsia="Times New Roman" w:hAnsi="Arial"/>
                <w:iCs/>
                <w:sz w:val="18"/>
                <w:lang w:eastAsia="ko-KR"/>
              </w:rPr>
              <w:t xml:space="preserve"> corresponds to 10 minutes and so on.</w:t>
            </w:r>
          </w:p>
        </w:tc>
      </w:tr>
    </w:tbl>
    <w:p w14:paraId="01C30ABE"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98D" w:rsidRPr="0043398D" w14:paraId="6A250D10"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27FC13D"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3398D">
              <w:rPr>
                <w:rFonts w:ascii="Arial" w:eastAsia="Times New Roman" w:hAnsi="Arial"/>
                <w:b/>
                <w:i/>
                <w:iCs/>
                <w:sz w:val="18"/>
                <w:lang w:eastAsia="sv-SE"/>
              </w:rPr>
              <w:t>MulticastConfigInactive</w:t>
            </w:r>
            <w:proofErr w:type="spellEnd"/>
            <w:r w:rsidRPr="0043398D">
              <w:rPr>
                <w:rFonts w:ascii="Arial" w:eastAsia="Times New Roman" w:hAnsi="Arial"/>
                <w:b/>
                <w:sz w:val="18"/>
                <w:lang w:eastAsia="en-GB"/>
              </w:rPr>
              <w:t xml:space="preserve"> field descriptions</w:t>
            </w:r>
          </w:p>
        </w:tc>
      </w:tr>
      <w:tr w:rsidR="0043398D" w:rsidRPr="0043398D" w14:paraId="7FFD7951"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2A730FBB"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398D">
              <w:rPr>
                <w:rFonts w:ascii="Arial" w:eastAsia="Times New Roman" w:hAnsi="Arial"/>
                <w:b/>
                <w:bCs/>
                <w:i/>
                <w:iCs/>
                <w:sz w:val="18"/>
                <w:lang w:eastAsia="sv-SE"/>
              </w:rPr>
              <w:t>inactivePTM</w:t>
            </w:r>
            <w:proofErr w:type="spellEnd"/>
            <w:r w:rsidRPr="0043398D">
              <w:rPr>
                <w:rFonts w:ascii="Arial" w:eastAsia="Times New Roman" w:hAnsi="Arial"/>
                <w:b/>
                <w:bCs/>
                <w:i/>
                <w:iCs/>
                <w:sz w:val="18"/>
                <w:lang w:eastAsia="sv-SE"/>
              </w:rPr>
              <w:t>-Config</w:t>
            </w:r>
          </w:p>
          <w:p w14:paraId="1B2F488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Calibri" w:hAnsi="Arial"/>
                <w:sz w:val="18"/>
                <w:lang w:eastAsia="sv-SE"/>
              </w:rPr>
              <w:t>Indicates PTM configuration for MBS multicast reception in RRC_INACTIVE in the serving cell.</w:t>
            </w:r>
          </w:p>
        </w:tc>
      </w:tr>
      <w:tr w:rsidR="0043398D" w:rsidRPr="0043398D" w14:paraId="1BF14ACC" w14:textId="77777777" w:rsidTr="0043398D">
        <w:tc>
          <w:tcPr>
            <w:tcW w:w="14173" w:type="dxa"/>
            <w:tcBorders>
              <w:top w:val="single" w:sz="4" w:space="0" w:color="auto"/>
              <w:left w:val="single" w:sz="4" w:space="0" w:color="auto"/>
              <w:bottom w:val="single" w:sz="4" w:space="0" w:color="auto"/>
              <w:right w:val="single" w:sz="4" w:space="0" w:color="auto"/>
            </w:tcBorders>
            <w:hideMark/>
          </w:tcPr>
          <w:p w14:paraId="3A240D5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3398D">
              <w:rPr>
                <w:rFonts w:ascii="Arial" w:eastAsia="Times New Roman" w:hAnsi="Arial"/>
                <w:b/>
                <w:bCs/>
                <w:i/>
                <w:iCs/>
                <w:sz w:val="18"/>
                <w:lang w:eastAsia="en-GB"/>
              </w:rPr>
              <w:t>inactiveMCCH</w:t>
            </w:r>
            <w:proofErr w:type="spellEnd"/>
            <w:r w:rsidRPr="0043398D">
              <w:rPr>
                <w:rFonts w:ascii="Arial" w:eastAsia="Times New Roman" w:hAnsi="Arial"/>
                <w:b/>
                <w:bCs/>
                <w:i/>
                <w:iCs/>
                <w:sz w:val="18"/>
                <w:lang w:eastAsia="en-GB"/>
              </w:rPr>
              <w:t>-Config</w:t>
            </w:r>
          </w:p>
          <w:p w14:paraId="141F9DB1"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lang w:eastAsia="sv-SE"/>
              </w:rPr>
            </w:pPr>
            <w:r w:rsidRPr="0043398D">
              <w:rPr>
                <w:rFonts w:ascii="Arial" w:eastAsia="Calibri" w:hAnsi="Arial"/>
                <w:sz w:val="18"/>
                <w:lang w:eastAsia="sv-SE"/>
              </w:rPr>
              <w:t xml:space="preserve">Indicates MCCH configuration for MBS multicast reception in RRC_INACTIVE in the serving cell. Only </w:t>
            </w:r>
            <w:r w:rsidRPr="0043398D">
              <w:rPr>
                <w:rFonts w:ascii="Arial" w:eastAsia="Calibri" w:hAnsi="Arial"/>
                <w:i/>
                <w:iCs/>
                <w:sz w:val="18"/>
                <w:lang w:eastAsia="sv-SE"/>
              </w:rPr>
              <w:t>SIB24</w:t>
            </w:r>
            <w:r w:rsidRPr="0043398D">
              <w:rPr>
                <w:rFonts w:ascii="Arial" w:eastAsia="Calibri" w:hAnsi="Arial"/>
                <w:sz w:val="18"/>
                <w:lang w:eastAsia="sv-SE"/>
              </w:rPr>
              <w:t xml:space="preserve"> is allowed to be included.</w:t>
            </w:r>
          </w:p>
        </w:tc>
      </w:tr>
    </w:tbl>
    <w:p w14:paraId="12CF3021" w14:textId="77777777" w:rsidR="0043398D" w:rsidRPr="0043398D" w:rsidRDefault="0043398D" w:rsidP="004339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398D" w:rsidRPr="0043398D" w14:paraId="2BC3E8A6" w14:textId="77777777" w:rsidTr="0043398D">
        <w:tc>
          <w:tcPr>
            <w:tcW w:w="4027" w:type="dxa"/>
            <w:tcBorders>
              <w:top w:val="single" w:sz="4" w:space="0" w:color="auto"/>
              <w:left w:val="single" w:sz="4" w:space="0" w:color="auto"/>
              <w:bottom w:val="single" w:sz="4" w:space="0" w:color="auto"/>
              <w:right w:val="single" w:sz="4" w:space="0" w:color="auto"/>
            </w:tcBorders>
            <w:hideMark/>
          </w:tcPr>
          <w:p w14:paraId="3176286C"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3398D">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F9872F" w14:textId="77777777" w:rsidR="0043398D" w:rsidRPr="0043398D" w:rsidRDefault="0043398D" w:rsidP="0043398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3398D">
              <w:rPr>
                <w:rFonts w:ascii="Arial" w:eastAsia="Times New Roman" w:hAnsi="Arial"/>
                <w:b/>
                <w:sz w:val="18"/>
                <w:szCs w:val="22"/>
                <w:lang w:eastAsia="ja-JP"/>
              </w:rPr>
              <w:t>Explanation</w:t>
            </w:r>
          </w:p>
        </w:tc>
      </w:tr>
      <w:tr w:rsidR="0043398D" w:rsidRPr="0043398D" w14:paraId="3A635781" w14:textId="77777777" w:rsidTr="0043398D">
        <w:tc>
          <w:tcPr>
            <w:tcW w:w="4027" w:type="dxa"/>
            <w:tcBorders>
              <w:top w:val="single" w:sz="4" w:space="0" w:color="auto"/>
              <w:left w:val="single" w:sz="4" w:space="0" w:color="auto"/>
              <w:bottom w:val="single" w:sz="4" w:space="0" w:color="auto"/>
              <w:right w:val="single" w:sz="4" w:space="0" w:color="auto"/>
            </w:tcBorders>
            <w:hideMark/>
          </w:tcPr>
          <w:p w14:paraId="15C0E23A"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3398D">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3B38E35"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398D">
              <w:rPr>
                <w:rFonts w:ascii="Arial" w:eastAsia="Times New Roman" w:hAnsi="Arial"/>
                <w:sz w:val="18"/>
                <w:szCs w:val="22"/>
                <w:lang w:eastAsia="ja-JP"/>
              </w:rPr>
              <w:t>The field is mandatory present for L2 U2N Remote UE's RNAU; otherwise it is absent.</w:t>
            </w:r>
          </w:p>
        </w:tc>
      </w:tr>
      <w:tr w:rsidR="0043398D" w:rsidRPr="0043398D" w14:paraId="1E98C71E" w14:textId="77777777" w:rsidTr="0043398D">
        <w:tc>
          <w:tcPr>
            <w:tcW w:w="4027" w:type="dxa"/>
            <w:tcBorders>
              <w:top w:val="single" w:sz="4" w:space="0" w:color="auto"/>
              <w:left w:val="single" w:sz="4" w:space="0" w:color="auto"/>
              <w:bottom w:val="single" w:sz="4" w:space="0" w:color="auto"/>
              <w:right w:val="single" w:sz="4" w:space="0" w:color="auto"/>
            </w:tcBorders>
          </w:tcPr>
          <w:p w14:paraId="1020B7F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43398D">
              <w:rPr>
                <w:rFonts w:ascii="Arial" w:eastAsia="Times New Roman"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3D8EB6"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398D">
              <w:rPr>
                <w:rFonts w:ascii="Arial" w:eastAsia="Times New Roman" w:hAnsi="Arial"/>
                <w:sz w:val="18"/>
                <w:szCs w:val="22"/>
                <w:lang w:eastAsia="ja-JP"/>
              </w:rPr>
              <w:t xml:space="preserve">This field is optionally present, Need R, if </w:t>
            </w:r>
            <w:r w:rsidRPr="0043398D">
              <w:rPr>
                <w:rFonts w:ascii="Arial" w:eastAsia="Times New Roman" w:hAnsi="Arial"/>
                <w:iCs/>
                <w:sz w:val="18"/>
                <w:lang w:eastAsia="ko-KR"/>
              </w:rPr>
              <w:t>the UE is configured with IDLE eDRX, see TS 24.501 [23]</w:t>
            </w:r>
            <w:r w:rsidRPr="0043398D">
              <w:rPr>
                <w:rFonts w:ascii="Arial" w:eastAsia="Times New Roman" w:hAnsi="Arial"/>
                <w:sz w:val="18"/>
                <w:szCs w:val="22"/>
                <w:lang w:eastAsia="ja-JP"/>
              </w:rPr>
              <w:t>; otherwise the field is not present.</w:t>
            </w:r>
          </w:p>
        </w:tc>
      </w:tr>
      <w:tr w:rsidR="0043398D" w:rsidRPr="0043398D" w14:paraId="2582EFD2" w14:textId="77777777" w:rsidTr="0043398D">
        <w:tc>
          <w:tcPr>
            <w:tcW w:w="4027" w:type="dxa"/>
            <w:tcBorders>
              <w:top w:val="single" w:sz="4" w:space="0" w:color="auto"/>
              <w:left w:val="single" w:sz="4" w:space="0" w:color="auto"/>
              <w:bottom w:val="single" w:sz="4" w:space="0" w:color="auto"/>
              <w:right w:val="single" w:sz="4" w:space="0" w:color="auto"/>
            </w:tcBorders>
            <w:hideMark/>
          </w:tcPr>
          <w:p w14:paraId="661B8C0F"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3398D">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9D90433" w14:textId="77777777" w:rsidR="0043398D" w:rsidRPr="0043398D" w:rsidRDefault="0043398D" w:rsidP="0043398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398D">
              <w:rPr>
                <w:rFonts w:ascii="Arial" w:eastAsia="Times New Roman" w:hAnsi="Arial"/>
                <w:sz w:val="18"/>
                <w:szCs w:val="22"/>
                <w:lang w:eastAsia="ja-JP"/>
              </w:rPr>
              <w:t xml:space="preserve">The field is optionally present, Need R, if </w:t>
            </w:r>
            <w:proofErr w:type="spellStart"/>
            <w:r w:rsidRPr="0043398D">
              <w:rPr>
                <w:rFonts w:ascii="Arial" w:eastAsia="Times New Roman" w:hAnsi="Arial"/>
                <w:i/>
                <w:iCs/>
                <w:sz w:val="18"/>
                <w:szCs w:val="22"/>
                <w:lang w:eastAsia="ja-JP"/>
              </w:rPr>
              <w:t>redirectedCarrierInfo</w:t>
            </w:r>
            <w:proofErr w:type="spellEnd"/>
            <w:r w:rsidRPr="0043398D">
              <w:rPr>
                <w:rFonts w:ascii="Arial" w:eastAsia="Times New Roman" w:hAnsi="Arial"/>
                <w:sz w:val="18"/>
                <w:szCs w:val="22"/>
                <w:lang w:eastAsia="ja-JP"/>
              </w:rPr>
              <w:t xml:space="preserve"> is included; otherwise the field is not present.</w:t>
            </w:r>
          </w:p>
        </w:tc>
      </w:tr>
    </w:tbl>
    <w:p w14:paraId="2B371638" w14:textId="77777777" w:rsidR="0043398D" w:rsidRPr="0043398D" w:rsidRDefault="0043398D" w:rsidP="0043398D">
      <w:pPr>
        <w:overflowPunct w:val="0"/>
        <w:autoSpaceDE w:val="0"/>
        <w:autoSpaceDN w:val="0"/>
        <w:adjustRightInd w:val="0"/>
        <w:textAlignment w:val="baseline"/>
        <w:rPr>
          <w:rFonts w:eastAsia="Times New Roman"/>
          <w:lang w:eastAsia="ja-JP"/>
        </w:rPr>
      </w:pPr>
    </w:p>
    <w:p w14:paraId="7459EB65" w14:textId="77777777" w:rsidR="0043398D" w:rsidRPr="00CA615E" w:rsidRDefault="0043398D" w:rsidP="00CA615E">
      <w:pPr>
        <w:spacing w:afterLines="50" w:after="120"/>
        <w:rPr>
          <w:rFonts w:eastAsiaTheme="minorEastAsia"/>
          <w:lang w:eastAsia="zh-CN"/>
        </w:rPr>
      </w:pPr>
    </w:p>
    <w:sectPr w:rsidR="0043398D" w:rsidRPr="00CA615E" w:rsidSect="0043398D">
      <w:pgSz w:w="16838" w:h="11906" w:orient="landscape"/>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F954A" w14:textId="77777777" w:rsidR="003E230B" w:rsidRDefault="003E230B" w:rsidP="00EE7A47">
      <w:pPr>
        <w:spacing w:after="0"/>
      </w:pPr>
      <w:r>
        <w:separator/>
      </w:r>
    </w:p>
  </w:endnote>
  <w:endnote w:type="continuationSeparator" w:id="0">
    <w:p w14:paraId="6B4F2491" w14:textId="77777777" w:rsidR="003E230B" w:rsidRDefault="003E230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altName w:val="宋体"/>
    <w:panose1 w:val="00000000000000000000"/>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9779E" w14:textId="77777777" w:rsidR="003E230B" w:rsidRDefault="003E230B" w:rsidP="00EE7A47">
      <w:pPr>
        <w:spacing w:after="0"/>
      </w:pPr>
      <w:r>
        <w:separator/>
      </w:r>
    </w:p>
  </w:footnote>
  <w:footnote w:type="continuationSeparator" w:id="0">
    <w:p w14:paraId="113EEE1E" w14:textId="77777777" w:rsidR="003E230B" w:rsidRDefault="003E230B"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4">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6"/>
  </w:num>
  <w:num w:numId="5">
    <w:abstractNumId w:val="7"/>
  </w:num>
  <w:num w:numId="6">
    <w:abstractNumId w:val="8"/>
  </w:num>
  <w:num w:numId="7">
    <w:abstractNumId w:val="2"/>
  </w:num>
  <w:num w:numId="8">
    <w:abstractNumId w:val="1"/>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B66"/>
    <w:rsid w:val="0000489F"/>
    <w:rsid w:val="00005FCC"/>
    <w:rsid w:val="000062B1"/>
    <w:rsid w:val="0000723D"/>
    <w:rsid w:val="000076B6"/>
    <w:rsid w:val="000116D1"/>
    <w:rsid w:val="00011A2B"/>
    <w:rsid w:val="000121A6"/>
    <w:rsid w:val="000126D4"/>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F7B"/>
    <w:rsid w:val="000523AB"/>
    <w:rsid w:val="00053281"/>
    <w:rsid w:val="00054DD6"/>
    <w:rsid w:val="000555AA"/>
    <w:rsid w:val="00055825"/>
    <w:rsid w:val="000608B6"/>
    <w:rsid w:val="000610C6"/>
    <w:rsid w:val="000618D5"/>
    <w:rsid w:val="00061F93"/>
    <w:rsid w:val="000628E9"/>
    <w:rsid w:val="0006298D"/>
    <w:rsid w:val="00062D69"/>
    <w:rsid w:val="000638F5"/>
    <w:rsid w:val="0006638A"/>
    <w:rsid w:val="000673C3"/>
    <w:rsid w:val="00070C3B"/>
    <w:rsid w:val="00071244"/>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15A8"/>
    <w:rsid w:val="000A2795"/>
    <w:rsid w:val="000A2A03"/>
    <w:rsid w:val="000A2F79"/>
    <w:rsid w:val="000A4789"/>
    <w:rsid w:val="000A51B4"/>
    <w:rsid w:val="000A5318"/>
    <w:rsid w:val="000A5873"/>
    <w:rsid w:val="000A5967"/>
    <w:rsid w:val="000A7424"/>
    <w:rsid w:val="000B0300"/>
    <w:rsid w:val="000B086E"/>
    <w:rsid w:val="000B1A09"/>
    <w:rsid w:val="000B241B"/>
    <w:rsid w:val="000B2747"/>
    <w:rsid w:val="000B29FD"/>
    <w:rsid w:val="000B4063"/>
    <w:rsid w:val="000B457A"/>
    <w:rsid w:val="000B5137"/>
    <w:rsid w:val="000B5235"/>
    <w:rsid w:val="000B583C"/>
    <w:rsid w:val="000B629F"/>
    <w:rsid w:val="000B66C6"/>
    <w:rsid w:val="000B7D69"/>
    <w:rsid w:val="000B7E60"/>
    <w:rsid w:val="000C0F1B"/>
    <w:rsid w:val="000C32E9"/>
    <w:rsid w:val="000C43E6"/>
    <w:rsid w:val="000C48E7"/>
    <w:rsid w:val="000C5726"/>
    <w:rsid w:val="000C6A93"/>
    <w:rsid w:val="000C6ACB"/>
    <w:rsid w:val="000D000C"/>
    <w:rsid w:val="000D1226"/>
    <w:rsid w:val="000D26FF"/>
    <w:rsid w:val="000D4888"/>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0664"/>
    <w:rsid w:val="00103C26"/>
    <w:rsid w:val="00107442"/>
    <w:rsid w:val="001136B7"/>
    <w:rsid w:val="00116029"/>
    <w:rsid w:val="00117E96"/>
    <w:rsid w:val="00120063"/>
    <w:rsid w:val="001217BC"/>
    <w:rsid w:val="001217EF"/>
    <w:rsid w:val="00121926"/>
    <w:rsid w:val="001219D3"/>
    <w:rsid w:val="00121EA1"/>
    <w:rsid w:val="00122089"/>
    <w:rsid w:val="00123C41"/>
    <w:rsid w:val="00124C86"/>
    <w:rsid w:val="00126EC2"/>
    <w:rsid w:val="00127998"/>
    <w:rsid w:val="00127B2B"/>
    <w:rsid w:val="0013013A"/>
    <w:rsid w:val="0013379E"/>
    <w:rsid w:val="00133F44"/>
    <w:rsid w:val="00134715"/>
    <w:rsid w:val="0013500E"/>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1B1"/>
    <w:rsid w:val="00155216"/>
    <w:rsid w:val="00155AC3"/>
    <w:rsid w:val="00155C6D"/>
    <w:rsid w:val="00156E92"/>
    <w:rsid w:val="00157532"/>
    <w:rsid w:val="00157AA6"/>
    <w:rsid w:val="00160502"/>
    <w:rsid w:val="001615EC"/>
    <w:rsid w:val="00162969"/>
    <w:rsid w:val="001639CB"/>
    <w:rsid w:val="00164F23"/>
    <w:rsid w:val="0016649A"/>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C1A9F"/>
    <w:rsid w:val="001C1F8E"/>
    <w:rsid w:val="001C34DD"/>
    <w:rsid w:val="001C46D1"/>
    <w:rsid w:val="001C4868"/>
    <w:rsid w:val="001C49FC"/>
    <w:rsid w:val="001C582D"/>
    <w:rsid w:val="001C58D8"/>
    <w:rsid w:val="001C5E12"/>
    <w:rsid w:val="001C63B3"/>
    <w:rsid w:val="001C7995"/>
    <w:rsid w:val="001C7A4C"/>
    <w:rsid w:val="001C7AAD"/>
    <w:rsid w:val="001D1B62"/>
    <w:rsid w:val="001D2ED1"/>
    <w:rsid w:val="001D2EFF"/>
    <w:rsid w:val="001D47AA"/>
    <w:rsid w:val="001D570C"/>
    <w:rsid w:val="001D5BEB"/>
    <w:rsid w:val="001D5CE0"/>
    <w:rsid w:val="001D64E0"/>
    <w:rsid w:val="001D68FD"/>
    <w:rsid w:val="001D69BD"/>
    <w:rsid w:val="001E0CEA"/>
    <w:rsid w:val="001E1DDD"/>
    <w:rsid w:val="001E21CF"/>
    <w:rsid w:val="001E28CC"/>
    <w:rsid w:val="001E2B71"/>
    <w:rsid w:val="001E3297"/>
    <w:rsid w:val="001E44D8"/>
    <w:rsid w:val="001E515F"/>
    <w:rsid w:val="001E53B2"/>
    <w:rsid w:val="001F09FC"/>
    <w:rsid w:val="001F1CD8"/>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5B0E"/>
    <w:rsid w:val="00225C23"/>
    <w:rsid w:val="00226463"/>
    <w:rsid w:val="00230B5F"/>
    <w:rsid w:val="00230BB8"/>
    <w:rsid w:val="002327FF"/>
    <w:rsid w:val="00233158"/>
    <w:rsid w:val="00234527"/>
    <w:rsid w:val="00234DA9"/>
    <w:rsid w:val="00234E8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5776"/>
    <w:rsid w:val="00256858"/>
    <w:rsid w:val="00257996"/>
    <w:rsid w:val="00260CE3"/>
    <w:rsid w:val="00260E4F"/>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18"/>
    <w:rsid w:val="002A7576"/>
    <w:rsid w:val="002A7696"/>
    <w:rsid w:val="002B08B6"/>
    <w:rsid w:val="002B1291"/>
    <w:rsid w:val="002B1341"/>
    <w:rsid w:val="002B19AA"/>
    <w:rsid w:val="002B38E7"/>
    <w:rsid w:val="002B5D5B"/>
    <w:rsid w:val="002B68CC"/>
    <w:rsid w:val="002C093E"/>
    <w:rsid w:val="002C0CE7"/>
    <w:rsid w:val="002C5083"/>
    <w:rsid w:val="002C55FC"/>
    <w:rsid w:val="002C6164"/>
    <w:rsid w:val="002C7B9D"/>
    <w:rsid w:val="002D164B"/>
    <w:rsid w:val="002D34FD"/>
    <w:rsid w:val="002D3A40"/>
    <w:rsid w:val="002D6905"/>
    <w:rsid w:val="002D6D49"/>
    <w:rsid w:val="002D6D7E"/>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28EC"/>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55E"/>
    <w:rsid w:val="003756C1"/>
    <w:rsid w:val="00375F81"/>
    <w:rsid w:val="00377214"/>
    <w:rsid w:val="00380B08"/>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091"/>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D91"/>
    <w:rsid w:val="003D21E8"/>
    <w:rsid w:val="003D2655"/>
    <w:rsid w:val="003D35FB"/>
    <w:rsid w:val="003D4541"/>
    <w:rsid w:val="003D4AF1"/>
    <w:rsid w:val="003D66CB"/>
    <w:rsid w:val="003D6E45"/>
    <w:rsid w:val="003D72DC"/>
    <w:rsid w:val="003D7B2A"/>
    <w:rsid w:val="003D7FE4"/>
    <w:rsid w:val="003E1186"/>
    <w:rsid w:val="003E1CB9"/>
    <w:rsid w:val="003E230B"/>
    <w:rsid w:val="003E32A9"/>
    <w:rsid w:val="003E3A47"/>
    <w:rsid w:val="003E3AD2"/>
    <w:rsid w:val="003E3F2D"/>
    <w:rsid w:val="003E44DA"/>
    <w:rsid w:val="003E4643"/>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6125"/>
    <w:rsid w:val="0041746D"/>
    <w:rsid w:val="00421FDF"/>
    <w:rsid w:val="00422CF9"/>
    <w:rsid w:val="00424268"/>
    <w:rsid w:val="00424270"/>
    <w:rsid w:val="00425555"/>
    <w:rsid w:val="00425FE3"/>
    <w:rsid w:val="00426E59"/>
    <w:rsid w:val="004300E5"/>
    <w:rsid w:val="004303BE"/>
    <w:rsid w:val="00433760"/>
    <w:rsid w:val="0043398D"/>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304"/>
    <w:rsid w:val="00447869"/>
    <w:rsid w:val="00451A24"/>
    <w:rsid w:val="00451B89"/>
    <w:rsid w:val="00454C6E"/>
    <w:rsid w:val="00454EDA"/>
    <w:rsid w:val="00455591"/>
    <w:rsid w:val="00456099"/>
    <w:rsid w:val="00460B31"/>
    <w:rsid w:val="00461658"/>
    <w:rsid w:val="00463916"/>
    <w:rsid w:val="00463CD6"/>
    <w:rsid w:val="00464A7B"/>
    <w:rsid w:val="00465C99"/>
    <w:rsid w:val="00466FEB"/>
    <w:rsid w:val="004675E7"/>
    <w:rsid w:val="00471A05"/>
    <w:rsid w:val="004725BE"/>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059B"/>
    <w:rsid w:val="0049155E"/>
    <w:rsid w:val="0049174C"/>
    <w:rsid w:val="0049326C"/>
    <w:rsid w:val="00493618"/>
    <w:rsid w:val="004937FC"/>
    <w:rsid w:val="00493A13"/>
    <w:rsid w:val="0049433F"/>
    <w:rsid w:val="00494434"/>
    <w:rsid w:val="004954CE"/>
    <w:rsid w:val="00496E8C"/>
    <w:rsid w:val="004979CB"/>
    <w:rsid w:val="004A04EA"/>
    <w:rsid w:val="004A0F30"/>
    <w:rsid w:val="004A1513"/>
    <w:rsid w:val="004A1538"/>
    <w:rsid w:val="004A1C2B"/>
    <w:rsid w:val="004A214B"/>
    <w:rsid w:val="004A2F34"/>
    <w:rsid w:val="004A301E"/>
    <w:rsid w:val="004A3BF2"/>
    <w:rsid w:val="004A4518"/>
    <w:rsid w:val="004A4C7B"/>
    <w:rsid w:val="004A5D67"/>
    <w:rsid w:val="004A70DE"/>
    <w:rsid w:val="004A7502"/>
    <w:rsid w:val="004A7726"/>
    <w:rsid w:val="004B2F9B"/>
    <w:rsid w:val="004B3638"/>
    <w:rsid w:val="004B3B43"/>
    <w:rsid w:val="004B4BEB"/>
    <w:rsid w:val="004B4CF0"/>
    <w:rsid w:val="004B5226"/>
    <w:rsid w:val="004B5B30"/>
    <w:rsid w:val="004B5FEE"/>
    <w:rsid w:val="004B6159"/>
    <w:rsid w:val="004B7350"/>
    <w:rsid w:val="004C2D4A"/>
    <w:rsid w:val="004C5647"/>
    <w:rsid w:val="004C6CC3"/>
    <w:rsid w:val="004D1150"/>
    <w:rsid w:val="004D182F"/>
    <w:rsid w:val="004D257C"/>
    <w:rsid w:val="004D261C"/>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4D69"/>
    <w:rsid w:val="004E6A78"/>
    <w:rsid w:val="004E6FE0"/>
    <w:rsid w:val="004F0B6F"/>
    <w:rsid w:val="004F222C"/>
    <w:rsid w:val="004F35AF"/>
    <w:rsid w:val="004F4526"/>
    <w:rsid w:val="004F4AA0"/>
    <w:rsid w:val="004F5A22"/>
    <w:rsid w:val="004F6196"/>
    <w:rsid w:val="004F6456"/>
    <w:rsid w:val="004F6F33"/>
    <w:rsid w:val="004F7768"/>
    <w:rsid w:val="00502CC2"/>
    <w:rsid w:val="0050303C"/>
    <w:rsid w:val="0050330B"/>
    <w:rsid w:val="005037E0"/>
    <w:rsid w:val="00503CE6"/>
    <w:rsid w:val="00504880"/>
    <w:rsid w:val="00504FA7"/>
    <w:rsid w:val="00505EF1"/>
    <w:rsid w:val="0050680E"/>
    <w:rsid w:val="00510E32"/>
    <w:rsid w:val="005111E5"/>
    <w:rsid w:val="005126A9"/>
    <w:rsid w:val="005142C6"/>
    <w:rsid w:val="00516BE9"/>
    <w:rsid w:val="00516F00"/>
    <w:rsid w:val="00522FBB"/>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3CC"/>
    <w:rsid w:val="005618CA"/>
    <w:rsid w:val="0056287F"/>
    <w:rsid w:val="00562B1C"/>
    <w:rsid w:val="005636B4"/>
    <w:rsid w:val="00564D8B"/>
    <w:rsid w:val="00565DAA"/>
    <w:rsid w:val="0056626F"/>
    <w:rsid w:val="00566977"/>
    <w:rsid w:val="005673D4"/>
    <w:rsid w:val="005703AF"/>
    <w:rsid w:val="005725C0"/>
    <w:rsid w:val="00572709"/>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B01B3"/>
    <w:rsid w:val="005B1C65"/>
    <w:rsid w:val="005B2ADF"/>
    <w:rsid w:val="005B3C53"/>
    <w:rsid w:val="005B4B22"/>
    <w:rsid w:val="005B4FE9"/>
    <w:rsid w:val="005B5284"/>
    <w:rsid w:val="005B52F8"/>
    <w:rsid w:val="005B5D3B"/>
    <w:rsid w:val="005B6045"/>
    <w:rsid w:val="005B682E"/>
    <w:rsid w:val="005B6F20"/>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433"/>
    <w:rsid w:val="005D5843"/>
    <w:rsid w:val="005D6D64"/>
    <w:rsid w:val="005D7746"/>
    <w:rsid w:val="005D7C34"/>
    <w:rsid w:val="005E3CE1"/>
    <w:rsid w:val="005E51A5"/>
    <w:rsid w:val="005E5F46"/>
    <w:rsid w:val="005E63DD"/>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75F"/>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60FA3"/>
    <w:rsid w:val="006659A8"/>
    <w:rsid w:val="00667464"/>
    <w:rsid w:val="00667C62"/>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1E3"/>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7043"/>
    <w:rsid w:val="006B7C19"/>
    <w:rsid w:val="006C1699"/>
    <w:rsid w:val="006C19A6"/>
    <w:rsid w:val="006C2AC4"/>
    <w:rsid w:val="006C2CBB"/>
    <w:rsid w:val="006C40BC"/>
    <w:rsid w:val="006C46E9"/>
    <w:rsid w:val="006C5312"/>
    <w:rsid w:val="006C615A"/>
    <w:rsid w:val="006C73C2"/>
    <w:rsid w:val="006D1BCC"/>
    <w:rsid w:val="006D2D1D"/>
    <w:rsid w:val="006D3671"/>
    <w:rsid w:val="006D37AD"/>
    <w:rsid w:val="006D41E7"/>
    <w:rsid w:val="006D5364"/>
    <w:rsid w:val="006D5604"/>
    <w:rsid w:val="006D7F4D"/>
    <w:rsid w:val="006D7FBA"/>
    <w:rsid w:val="006E07F5"/>
    <w:rsid w:val="006E18D7"/>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32A52"/>
    <w:rsid w:val="00733418"/>
    <w:rsid w:val="00734306"/>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5A5"/>
    <w:rsid w:val="00783A6B"/>
    <w:rsid w:val="007840DB"/>
    <w:rsid w:val="007845B4"/>
    <w:rsid w:val="00784602"/>
    <w:rsid w:val="00786013"/>
    <w:rsid w:val="0079040D"/>
    <w:rsid w:val="00790472"/>
    <w:rsid w:val="00790582"/>
    <w:rsid w:val="0079101B"/>
    <w:rsid w:val="00794447"/>
    <w:rsid w:val="007944F8"/>
    <w:rsid w:val="00794821"/>
    <w:rsid w:val="0079514A"/>
    <w:rsid w:val="007964A2"/>
    <w:rsid w:val="00797A69"/>
    <w:rsid w:val="007A0561"/>
    <w:rsid w:val="007A118B"/>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11FCA"/>
    <w:rsid w:val="00812410"/>
    <w:rsid w:val="0081767F"/>
    <w:rsid w:val="00817A28"/>
    <w:rsid w:val="00817CC0"/>
    <w:rsid w:val="008200B2"/>
    <w:rsid w:val="00820AF2"/>
    <w:rsid w:val="00822143"/>
    <w:rsid w:val="0082359D"/>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77ED2"/>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9B1"/>
    <w:rsid w:val="00892C13"/>
    <w:rsid w:val="00892ECD"/>
    <w:rsid w:val="00894FED"/>
    <w:rsid w:val="008959E2"/>
    <w:rsid w:val="00895FFA"/>
    <w:rsid w:val="0089656E"/>
    <w:rsid w:val="00896E67"/>
    <w:rsid w:val="008976D9"/>
    <w:rsid w:val="00897D19"/>
    <w:rsid w:val="008A433F"/>
    <w:rsid w:val="008A57D0"/>
    <w:rsid w:val="008A6F76"/>
    <w:rsid w:val="008B02AD"/>
    <w:rsid w:val="008B03BE"/>
    <w:rsid w:val="008B1100"/>
    <w:rsid w:val="008B1A32"/>
    <w:rsid w:val="008B1CCC"/>
    <w:rsid w:val="008B2048"/>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D105A"/>
    <w:rsid w:val="008D254A"/>
    <w:rsid w:val="008D46B1"/>
    <w:rsid w:val="008D4C02"/>
    <w:rsid w:val="008D7B1C"/>
    <w:rsid w:val="008E00C5"/>
    <w:rsid w:val="008E05AD"/>
    <w:rsid w:val="008E05C8"/>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2A7"/>
    <w:rsid w:val="00901407"/>
    <w:rsid w:val="00901A5B"/>
    <w:rsid w:val="00901C4A"/>
    <w:rsid w:val="0090295F"/>
    <w:rsid w:val="00903A86"/>
    <w:rsid w:val="0090486A"/>
    <w:rsid w:val="00904BC2"/>
    <w:rsid w:val="009059F2"/>
    <w:rsid w:val="00905B4D"/>
    <w:rsid w:val="009067EA"/>
    <w:rsid w:val="0090705C"/>
    <w:rsid w:val="009079D9"/>
    <w:rsid w:val="00912F9A"/>
    <w:rsid w:val="00914803"/>
    <w:rsid w:val="00915FE7"/>
    <w:rsid w:val="0091678A"/>
    <w:rsid w:val="00916FBB"/>
    <w:rsid w:val="00917B10"/>
    <w:rsid w:val="00917ECD"/>
    <w:rsid w:val="00920CD4"/>
    <w:rsid w:val="009210D5"/>
    <w:rsid w:val="009214A5"/>
    <w:rsid w:val="00921ADC"/>
    <w:rsid w:val="0092355A"/>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4E4"/>
    <w:rsid w:val="009474F3"/>
    <w:rsid w:val="0095175A"/>
    <w:rsid w:val="00951D34"/>
    <w:rsid w:val="00951D5F"/>
    <w:rsid w:val="00952956"/>
    <w:rsid w:val="00953244"/>
    <w:rsid w:val="0095350A"/>
    <w:rsid w:val="00953F87"/>
    <w:rsid w:val="009564CC"/>
    <w:rsid w:val="0095780B"/>
    <w:rsid w:val="009610B6"/>
    <w:rsid w:val="0096111A"/>
    <w:rsid w:val="00962284"/>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3022"/>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7D0"/>
    <w:rsid w:val="009B592D"/>
    <w:rsid w:val="009B69BB"/>
    <w:rsid w:val="009B71FE"/>
    <w:rsid w:val="009B7252"/>
    <w:rsid w:val="009C0134"/>
    <w:rsid w:val="009C04FB"/>
    <w:rsid w:val="009C2241"/>
    <w:rsid w:val="009C2D65"/>
    <w:rsid w:val="009C354E"/>
    <w:rsid w:val="009C3886"/>
    <w:rsid w:val="009C52DB"/>
    <w:rsid w:val="009C629D"/>
    <w:rsid w:val="009C6BE3"/>
    <w:rsid w:val="009C738E"/>
    <w:rsid w:val="009D0E1C"/>
    <w:rsid w:val="009D432F"/>
    <w:rsid w:val="009D484D"/>
    <w:rsid w:val="009D569F"/>
    <w:rsid w:val="009D5DE6"/>
    <w:rsid w:val="009D7359"/>
    <w:rsid w:val="009D7D47"/>
    <w:rsid w:val="009E0052"/>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1D4C"/>
    <w:rsid w:val="00A129EF"/>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E1A"/>
    <w:rsid w:val="00A346CD"/>
    <w:rsid w:val="00A34C71"/>
    <w:rsid w:val="00A35344"/>
    <w:rsid w:val="00A36868"/>
    <w:rsid w:val="00A37CB7"/>
    <w:rsid w:val="00A40ECF"/>
    <w:rsid w:val="00A40FAC"/>
    <w:rsid w:val="00A415B6"/>
    <w:rsid w:val="00A429CD"/>
    <w:rsid w:val="00A42D2E"/>
    <w:rsid w:val="00A434AF"/>
    <w:rsid w:val="00A44F13"/>
    <w:rsid w:val="00A51353"/>
    <w:rsid w:val="00A51BF1"/>
    <w:rsid w:val="00A53D51"/>
    <w:rsid w:val="00A543A5"/>
    <w:rsid w:val="00A62366"/>
    <w:rsid w:val="00A63D88"/>
    <w:rsid w:val="00A651CD"/>
    <w:rsid w:val="00A672EB"/>
    <w:rsid w:val="00A6732C"/>
    <w:rsid w:val="00A6770B"/>
    <w:rsid w:val="00A67FE3"/>
    <w:rsid w:val="00A70837"/>
    <w:rsid w:val="00A71E15"/>
    <w:rsid w:val="00A7307A"/>
    <w:rsid w:val="00A73466"/>
    <w:rsid w:val="00A74258"/>
    <w:rsid w:val="00A744B9"/>
    <w:rsid w:val="00A7494A"/>
    <w:rsid w:val="00A74C30"/>
    <w:rsid w:val="00A75351"/>
    <w:rsid w:val="00A7696C"/>
    <w:rsid w:val="00A773C0"/>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41208"/>
    <w:rsid w:val="00B41CE2"/>
    <w:rsid w:val="00B42F70"/>
    <w:rsid w:val="00B45E3E"/>
    <w:rsid w:val="00B46856"/>
    <w:rsid w:val="00B472D8"/>
    <w:rsid w:val="00B476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01D"/>
    <w:rsid w:val="00C053C7"/>
    <w:rsid w:val="00C06E1D"/>
    <w:rsid w:val="00C07AD8"/>
    <w:rsid w:val="00C12819"/>
    <w:rsid w:val="00C12B8C"/>
    <w:rsid w:val="00C12E24"/>
    <w:rsid w:val="00C1404E"/>
    <w:rsid w:val="00C147AE"/>
    <w:rsid w:val="00C14988"/>
    <w:rsid w:val="00C15400"/>
    <w:rsid w:val="00C165EB"/>
    <w:rsid w:val="00C1789F"/>
    <w:rsid w:val="00C204E6"/>
    <w:rsid w:val="00C20C0A"/>
    <w:rsid w:val="00C20D16"/>
    <w:rsid w:val="00C21224"/>
    <w:rsid w:val="00C25792"/>
    <w:rsid w:val="00C25825"/>
    <w:rsid w:val="00C27C91"/>
    <w:rsid w:val="00C30C16"/>
    <w:rsid w:val="00C30C7B"/>
    <w:rsid w:val="00C32E3A"/>
    <w:rsid w:val="00C330E3"/>
    <w:rsid w:val="00C33B8A"/>
    <w:rsid w:val="00C3571E"/>
    <w:rsid w:val="00C35E89"/>
    <w:rsid w:val="00C363D9"/>
    <w:rsid w:val="00C36E1F"/>
    <w:rsid w:val="00C373C9"/>
    <w:rsid w:val="00C41310"/>
    <w:rsid w:val="00C416CC"/>
    <w:rsid w:val="00C430CF"/>
    <w:rsid w:val="00C43CF9"/>
    <w:rsid w:val="00C440C3"/>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46F"/>
    <w:rsid w:val="00CA0BA0"/>
    <w:rsid w:val="00CA17B5"/>
    <w:rsid w:val="00CA26AA"/>
    <w:rsid w:val="00CA2947"/>
    <w:rsid w:val="00CA2D77"/>
    <w:rsid w:val="00CA33F6"/>
    <w:rsid w:val="00CA36C7"/>
    <w:rsid w:val="00CA3D72"/>
    <w:rsid w:val="00CA42B9"/>
    <w:rsid w:val="00CA48F6"/>
    <w:rsid w:val="00CA4968"/>
    <w:rsid w:val="00CA4B8E"/>
    <w:rsid w:val="00CA5F7C"/>
    <w:rsid w:val="00CA615E"/>
    <w:rsid w:val="00CA6774"/>
    <w:rsid w:val="00CA7591"/>
    <w:rsid w:val="00CA7A60"/>
    <w:rsid w:val="00CB0667"/>
    <w:rsid w:val="00CB15F2"/>
    <w:rsid w:val="00CB17E9"/>
    <w:rsid w:val="00CB351E"/>
    <w:rsid w:val="00CB3F6B"/>
    <w:rsid w:val="00CB4649"/>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753E"/>
    <w:rsid w:val="00CF7A26"/>
    <w:rsid w:val="00CF7F9C"/>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2A4A"/>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90AAA"/>
    <w:rsid w:val="00D90F26"/>
    <w:rsid w:val="00D919D7"/>
    <w:rsid w:val="00D92E3E"/>
    <w:rsid w:val="00D93111"/>
    <w:rsid w:val="00D94AD8"/>
    <w:rsid w:val="00D9560D"/>
    <w:rsid w:val="00D9742B"/>
    <w:rsid w:val="00D97BAC"/>
    <w:rsid w:val="00DA06D3"/>
    <w:rsid w:val="00DA1B37"/>
    <w:rsid w:val="00DA1BF5"/>
    <w:rsid w:val="00DA4256"/>
    <w:rsid w:val="00DA428B"/>
    <w:rsid w:val="00DA449B"/>
    <w:rsid w:val="00DA4C6D"/>
    <w:rsid w:val="00DA5EFF"/>
    <w:rsid w:val="00DA5F12"/>
    <w:rsid w:val="00DA6159"/>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375E"/>
    <w:rsid w:val="00DF3779"/>
    <w:rsid w:val="00DF3909"/>
    <w:rsid w:val="00E038B5"/>
    <w:rsid w:val="00E03A05"/>
    <w:rsid w:val="00E061EC"/>
    <w:rsid w:val="00E06860"/>
    <w:rsid w:val="00E0761E"/>
    <w:rsid w:val="00E078F8"/>
    <w:rsid w:val="00E11C24"/>
    <w:rsid w:val="00E12285"/>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69E"/>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6000"/>
    <w:rsid w:val="00E46039"/>
    <w:rsid w:val="00E4673A"/>
    <w:rsid w:val="00E471D4"/>
    <w:rsid w:val="00E4732D"/>
    <w:rsid w:val="00E47A01"/>
    <w:rsid w:val="00E47B41"/>
    <w:rsid w:val="00E50DA1"/>
    <w:rsid w:val="00E51F9B"/>
    <w:rsid w:val="00E53168"/>
    <w:rsid w:val="00E5381D"/>
    <w:rsid w:val="00E53FEB"/>
    <w:rsid w:val="00E563D3"/>
    <w:rsid w:val="00E62195"/>
    <w:rsid w:val="00E62877"/>
    <w:rsid w:val="00E6407B"/>
    <w:rsid w:val="00E65AB8"/>
    <w:rsid w:val="00E66C86"/>
    <w:rsid w:val="00E70AFB"/>
    <w:rsid w:val="00E737FD"/>
    <w:rsid w:val="00E743A3"/>
    <w:rsid w:val="00E7480C"/>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A7"/>
    <w:rsid w:val="00EA78FF"/>
    <w:rsid w:val="00EA7928"/>
    <w:rsid w:val="00EA7FC3"/>
    <w:rsid w:val="00EB01EC"/>
    <w:rsid w:val="00EB136C"/>
    <w:rsid w:val="00EB272B"/>
    <w:rsid w:val="00EB3171"/>
    <w:rsid w:val="00EB37A5"/>
    <w:rsid w:val="00EB4333"/>
    <w:rsid w:val="00EB4C90"/>
    <w:rsid w:val="00EB52C4"/>
    <w:rsid w:val="00EB639C"/>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003"/>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039A5"/>
    <w:rsid w:val="00F105C4"/>
    <w:rsid w:val="00F116F4"/>
    <w:rsid w:val="00F11B3D"/>
    <w:rsid w:val="00F132EC"/>
    <w:rsid w:val="00F14F7A"/>
    <w:rsid w:val="00F157CB"/>
    <w:rsid w:val="00F15B75"/>
    <w:rsid w:val="00F16CD2"/>
    <w:rsid w:val="00F205BE"/>
    <w:rsid w:val="00F2127C"/>
    <w:rsid w:val="00F219FF"/>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56FB"/>
    <w:rsid w:val="00F4583C"/>
    <w:rsid w:val="00F45E48"/>
    <w:rsid w:val="00F4745F"/>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DD"/>
    <w:rsid w:val="00F91E5E"/>
    <w:rsid w:val="00F923BE"/>
    <w:rsid w:val="00F92E8A"/>
    <w:rsid w:val="00F935A7"/>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3934"/>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caption" w:uiPriority="0" w:qFormat="1"/>
    <w:lsdException w:name="footnote reference" w:uiPriority="0"/>
    <w:lsdException w:name="annotation reference" w:uiPriority="0" w:qFormat="1"/>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
    <w:link w:val="6Char"/>
    <w:qFormat/>
    <w:rsid w:val="0043398D"/>
    <w:pPr>
      <w:outlineLvl w:val="5"/>
    </w:pPr>
  </w:style>
  <w:style w:type="paragraph" w:styleId="7">
    <w:name w:val="heading 7"/>
    <w:basedOn w:val="H6"/>
    <w:next w:val="a"/>
    <w:link w:val="7Char"/>
    <w:qFormat/>
    <w:rsid w:val="0043398D"/>
    <w:pPr>
      <w:outlineLvl w:val="6"/>
    </w:pPr>
  </w:style>
  <w:style w:type="paragraph" w:styleId="8">
    <w:name w:val="heading 8"/>
    <w:basedOn w:val="1"/>
    <w:next w:val="a"/>
    <w:link w:val="8Char"/>
    <w:qFormat/>
    <w:rsid w:val="0043398D"/>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Char"/>
    <w:qFormat/>
    <w:rsid w:val="004339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ditor's Noteorm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qFormat/>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semiHidden/>
    <w:unhideWhenUsed/>
    <w:qFormat/>
    <w:rsid w:val="00EE15B7"/>
    <w:pPr>
      <w:spacing w:after="0"/>
    </w:pPr>
    <w:rPr>
      <w:sz w:val="18"/>
      <w:szCs w:val="18"/>
    </w:rPr>
  </w:style>
  <w:style w:type="character" w:customStyle="1" w:styleId="Char1">
    <w:name w:val="批注框文本 Char"/>
    <w:basedOn w:val="a0"/>
    <w:link w:val="a8"/>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nhideWhenUsed/>
    <w:rsid w:val="00EE7A47"/>
    <w:pPr>
      <w:tabs>
        <w:tab w:val="center" w:pos="4153"/>
        <w:tab w:val="right" w:pos="8306"/>
      </w:tabs>
      <w:snapToGrid w:val="0"/>
    </w:pPr>
    <w:rPr>
      <w:sz w:val="18"/>
      <w:szCs w:val="18"/>
    </w:rPr>
  </w:style>
  <w:style w:type="character" w:customStyle="1" w:styleId="Char4">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nhideWhenUsed/>
    <w:qFormat/>
    <w:rsid w:val="0030322A"/>
    <w:pPr>
      <w:spacing w:line="240" w:lineRule="auto"/>
    </w:pPr>
    <w:rPr>
      <w:rFonts w:eastAsia="Malgun Gothic"/>
      <w:b/>
      <w:bCs/>
    </w:rPr>
  </w:style>
  <w:style w:type="character" w:customStyle="1" w:styleId="Char5">
    <w:name w:val="批注主题 Char"/>
    <w:basedOn w:val="Char2"/>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nhideWhenUsed/>
    <w:rsid w:val="003F651B"/>
    <w:pPr>
      <w:ind w:leftChars="600" w:left="100" w:hangingChars="200" w:hanging="200"/>
      <w:contextualSpacing/>
    </w:pPr>
  </w:style>
  <w:style w:type="paragraph" w:styleId="af">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nhideWhenUsed/>
    <w:qFormat/>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6Char">
    <w:name w:val="标题 6 Char"/>
    <w:basedOn w:val="a0"/>
    <w:link w:val="6"/>
    <w:qFormat/>
    <w:rsid w:val="0043398D"/>
    <w:rPr>
      <w:rFonts w:ascii="Arial" w:eastAsia="Times New Roman" w:hAnsi="Arial" w:cs="Times New Roman"/>
      <w:sz w:val="20"/>
      <w:szCs w:val="20"/>
      <w:lang w:val="en-GB" w:eastAsia="ja-JP"/>
    </w:rPr>
  </w:style>
  <w:style w:type="character" w:customStyle="1" w:styleId="7Char">
    <w:name w:val="标题 7 Char"/>
    <w:basedOn w:val="a0"/>
    <w:link w:val="7"/>
    <w:rsid w:val="0043398D"/>
    <w:rPr>
      <w:rFonts w:ascii="Arial" w:eastAsia="Times New Roman" w:hAnsi="Arial" w:cs="Times New Roman"/>
      <w:sz w:val="20"/>
      <w:szCs w:val="20"/>
      <w:lang w:val="en-GB" w:eastAsia="ja-JP"/>
    </w:rPr>
  </w:style>
  <w:style w:type="character" w:customStyle="1" w:styleId="8Char">
    <w:name w:val="标题 8 Char"/>
    <w:basedOn w:val="a0"/>
    <w:link w:val="8"/>
    <w:rsid w:val="0043398D"/>
    <w:rPr>
      <w:rFonts w:ascii="Arial" w:eastAsia="Times New Roman" w:hAnsi="Arial" w:cs="Times New Roman"/>
      <w:sz w:val="36"/>
      <w:szCs w:val="20"/>
      <w:lang w:val="en-GB" w:eastAsia="ja-JP"/>
    </w:rPr>
  </w:style>
  <w:style w:type="character" w:customStyle="1" w:styleId="9Char">
    <w:name w:val="标题 9 Char"/>
    <w:basedOn w:val="a0"/>
    <w:link w:val="9"/>
    <w:rsid w:val="0043398D"/>
    <w:rPr>
      <w:rFonts w:ascii="Arial" w:eastAsia="Times New Roman" w:hAnsi="Arial" w:cs="Times New Roman"/>
      <w:sz w:val="36"/>
      <w:szCs w:val="20"/>
      <w:lang w:val="en-GB" w:eastAsia="ja-JP"/>
    </w:rPr>
  </w:style>
  <w:style w:type="numbering" w:customStyle="1" w:styleId="10">
    <w:name w:val="无列表1"/>
    <w:next w:val="a2"/>
    <w:uiPriority w:val="99"/>
    <w:semiHidden/>
    <w:unhideWhenUsed/>
    <w:rsid w:val="0043398D"/>
  </w:style>
  <w:style w:type="paragraph" w:customStyle="1" w:styleId="H6">
    <w:name w:val="H6"/>
    <w:basedOn w:val="5"/>
    <w:next w:val="a"/>
    <w:rsid w:val="0043398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ja-JP"/>
    </w:rPr>
  </w:style>
  <w:style w:type="paragraph" w:styleId="90">
    <w:name w:val="toc 9"/>
    <w:basedOn w:val="80"/>
    <w:uiPriority w:val="39"/>
    <w:qFormat/>
    <w:rsid w:val="0043398D"/>
    <w:pPr>
      <w:ind w:left="1418" w:hanging="1418"/>
    </w:pPr>
  </w:style>
  <w:style w:type="paragraph" w:styleId="80">
    <w:name w:val="toc 8"/>
    <w:basedOn w:val="11"/>
    <w:uiPriority w:val="39"/>
    <w:rsid w:val="0043398D"/>
    <w:pPr>
      <w:spacing w:before="180"/>
      <w:ind w:left="2693" w:hanging="2693"/>
    </w:pPr>
    <w:rPr>
      <w:b/>
    </w:rPr>
  </w:style>
  <w:style w:type="paragraph" w:styleId="11">
    <w:name w:val="toc 1"/>
    <w:uiPriority w:val="39"/>
    <w:rsid w:val="004339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uiPriority w:val="99"/>
    <w:qFormat/>
    <w:rsid w:val="0043398D"/>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43398D"/>
  </w:style>
  <w:style w:type="paragraph" w:styleId="51">
    <w:name w:val="toc 5"/>
    <w:basedOn w:val="41"/>
    <w:uiPriority w:val="39"/>
    <w:rsid w:val="0043398D"/>
    <w:pPr>
      <w:ind w:left="1701" w:hanging="1701"/>
    </w:pPr>
  </w:style>
  <w:style w:type="paragraph" w:styleId="41">
    <w:name w:val="toc 4"/>
    <w:basedOn w:val="31"/>
    <w:uiPriority w:val="39"/>
    <w:rsid w:val="0043398D"/>
    <w:pPr>
      <w:ind w:left="1418" w:hanging="1418"/>
    </w:pPr>
  </w:style>
  <w:style w:type="paragraph" w:styleId="31">
    <w:name w:val="toc 3"/>
    <w:basedOn w:val="20"/>
    <w:uiPriority w:val="39"/>
    <w:rsid w:val="0043398D"/>
    <w:pPr>
      <w:ind w:left="1134" w:hanging="1134"/>
    </w:pPr>
  </w:style>
  <w:style w:type="paragraph" w:styleId="20">
    <w:name w:val="toc 2"/>
    <w:basedOn w:val="11"/>
    <w:uiPriority w:val="39"/>
    <w:rsid w:val="0043398D"/>
    <w:pPr>
      <w:keepNext w:val="0"/>
      <w:spacing w:before="0"/>
      <w:ind w:left="851" w:hanging="851"/>
    </w:pPr>
    <w:rPr>
      <w:sz w:val="20"/>
    </w:rPr>
  </w:style>
  <w:style w:type="paragraph" w:customStyle="1" w:styleId="TT">
    <w:name w:val="TT"/>
    <w:basedOn w:val="1"/>
    <w:next w:val="a"/>
    <w:qFormat/>
    <w:rsid w:val="0043398D"/>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qFormat/>
    <w:rsid w:val="0043398D"/>
    <w:pPr>
      <w:overflowPunct w:val="0"/>
      <w:autoSpaceDE w:val="0"/>
      <w:autoSpaceDN w:val="0"/>
      <w:adjustRightInd w:val="0"/>
      <w:jc w:val="right"/>
      <w:textAlignment w:val="baseline"/>
    </w:pPr>
    <w:rPr>
      <w:rFonts w:eastAsia="Times New Roman"/>
      <w:lang w:eastAsia="ja-JP"/>
    </w:rPr>
  </w:style>
  <w:style w:type="character" w:customStyle="1" w:styleId="TAHCar">
    <w:name w:val="TAH Car"/>
    <w:qFormat/>
    <w:locked/>
    <w:rsid w:val="0043398D"/>
    <w:rPr>
      <w:rFonts w:ascii="Arial" w:eastAsia="Times New Roman" w:hAnsi="Arial"/>
      <w:b/>
      <w:sz w:val="18"/>
      <w:lang w:val="en-GB" w:eastAsia="ja-JP"/>
    </w:rPr>
  </w:style>
  <w:style w:type="paragraph" w:customStyle="1" w:styleId="LD">
    <w:name w:val="LD"/>
    <w:rsid w:val="004339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43398D"/>
    <w:pPr>
      <w:keepLines/>
      <w:overflowPunct w:val="0"/>
      <w:autoSpaceDE w:val="0"/>
      <w:autoSpaceDN w:val="0"/>
      <w:adjustRightInd w:val="0"/>
      <w:ind w:left="1702" w:hanging="1418"/>
      <w:textAlignment w:val="baseline"/>
    </w:pPr>
    <w:rPr>
      <w:rFonts w:eastAsia="Times New Roman"/>
      <w:lang w:eastAsia="ja-JP"/>
    </w:rPr>
  </w:style>
  <w:style w:type="paragraph" w:customStyle="1" w:styleId="EW">
    <w:name w:val="EW"/>
    <w:basedOn w:val="EX"/>
    <w:qFormat/>
    <w:rsid w:val="0043398D"/>
    <w:pPr>
      <w:spacing w:after="0"/>
    </w:pPr>
  </w:style>
  <w:style w:type="paragraph" w:styleId="60">
    <w:name w:val="toc 6"/>
    <w:basedOn w:val="51"/>
    <w:next w:val="a"/>
    <w:uiPriority w:val="39"/>
    <w:rsid w:val="0043398D"/>
    <w:pPr>
      <w:ind w:left="1985" w:hanging="1985"/>
    </w:pPr>
  </w:style>
  <w:style w:type="paragraph" w:styleId="70">
    <w:name w:val="toc 7"/>
    <w:basedOn w:val="60"/>
    <w:next w:val="a"/>
    <w:uiPriority w:val="39"/>
    <w:rsid w:val="0043398D"/>
    <w:pPr>
      <w:ind w:left="2268" w:hanging="2268"/>
    </w:pPr>
  </w:style>
  <w:style w:type="paragraph" w:customStyle="1" w:styleId="ZA">
    <w:name w:val="ZA"/>
    <w:rsid w:val="004339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339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4339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43398D"/>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4339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4339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21">
    <w:name w:val="List 2"/>
    <w:basedOn w:val="a6"/>
    <w:rsid w:val="0043398D"/>
    <w:pPr>
      <w:overflowPunct w:val="0"/>
      <w:autoSpaceDE w:val="0"/>
      <w:autoSpaceDN w:val="0"/>
      <w:adjustRightInd w:val="0"/>
      <w:ind w:left="851" w:hanging="284"/>
      <w:contextualSpacing w:val="0"/>
      <w:textAlignment w:val="baseline"/>
    </w:pPr>
    <w:rPr>
      <w:rFonts w:eastAsia="Times New Roman"/>
      <w:lang w:eastAsia="ja-JP"/>
    </w:rPr>
  </w:style>
  <w:style w:type="paragraph" w:styleId="22">
    <w:name w:val="index 2"/>
    <w:basedOn w:val="12"/>
    <w:qFormat/>
    <w:rsid w:val="0043398D"/>
    <w:pPr>
      <w:ind w:left="284"/>
    </w:pPr>
  </w:style>
  <w:style w:type="paragraph" w:styleId="12">
    <w:name w:val="index 1"/>
    <w:basedOn w:val="a"/>
    <w:qFormat/>
    <w:rsid w:val="0043398D"/>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1"/>
    <w:rsid w:val="0043398D"/>
    <w:pPr>
      <w:ind w:left="851"/>
    </w:pPr>
  </w:style>
  <w:style w:type="paragraph" w:styleId="af1">
    <w:name w:val="List Number"/>
    <w:basedOn w:val="a6"/>
    <w:rsid w:val="0043398D"/>
    <w:pPr>
      <w:overflowPunct w:val="0"/>
      <w:autoSpaceDE w:val="0"/>
      <w:autoSpaceDN w:val="0"/>
      <w:adjustRightInd w:val="0"/>
      <w:ind w:left="568" w:hanging="284"/>
      <w:contextualSpacing w:val="0"/>
      <w:textAlignment w:val="baseline"/>
    </w:pPr>
    <w:rPr>
      <w:rFonts w:eastAsia="Times New Roman"/>
      <w:lang w:eastAsia="ja-JP"/>
    </w:rPr>
  </w:style>
  <w:style w:type="character" w:styleId="af2">
    <w:name w:val="footnote reference"/>
    <w:basedOn w:val="a0"/>
    <w:rsid w:val="0043398D"/>
    <w:rPr>
      <w:b/>
      <w:position w:val="6"/>
      <w:sz w:val="16"/>
    </w:rPr>
  </w:style>
  <w:style w:type="paragraph" w:styleId="af3">
    <w:name w:val="footnote text"/>
    <w:basedOn w:val="a"/>
    <w:link w:val="Char8"/>
    <w:rsid w:val="0043398D"/>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8">
    <w:name w:val="脚注文本 Char"/>
    <w:basedOn w:val="a0"/>
    <w:link w:val="af3"/>
    <w:rsid w:val="0043398D"/>
    <w:rPr>
      <w:rFonts w:ascii="Times New Roman" w:eastAsia="Times New Roman" w:hAnsi="Times New Roman" w:cs="Times New Roman"/>
      <w:sz w:val="16"/>
      <w:szCs w:val="20"/>
      <w:lang w:val="en-GB" w:eastAsia="ja-JP"/>
    </w:rPr>
  </w:style>
  <w:style w:type="paragraph" w:styleId="24">
    <w:name w:val="List Bullet 2"/>
    <w:basedOn w:val="af4"/>
    <w:link w:val="2Char0"/>
    <w:qFormat/>
    <w:rsid w:val="0043398D"/>
    <w:pPr>
      <w:ind w:left="851"/>
    </w:pPr>
  </w:style>
  <w:style w:type="paragraph" w:styleId="af4">
    <w:name w:val="List Bullet"/>
    <w:basedOn w:val="a6"/>
    <w:qFormat/>
    <w:rsid w:val="0043398D"/>
    <w:pPr>
      <w:overflowPunct w:val="0"/>
      <w:autoSpaceDE w:val="0"/>
      <w:autoSpaceDN w:val="0"/>
      <w:adjustRightInd w:val="0"/>
      <w:ind w:left="568" w:hanging="284"/>
      <w:contextualSpacing w:val="0"/>
      <w:textAlignment w:val="baseline"/>
    </w:pPr>
    <w:rPr>
      <w:rFonts w:eastAsia="Times New Roman"/>
      <w:lang w:eastAsia="ja-JP"/>
    </w:rPr>
  </w:style>
  <w:style w:type="paragraph" w:styleId="32">
    <w:name w:val="List Bullet 3"/>
    <w:basedOn w:val="24"/>
    <w:rsid w:val="0043398D"/>
    <w:pPr>
      <w:ind w:left="1135"/>
    </w:pPr>
  </w:style>
  <w:style w:type="paragraph" w:styleId="42">
    <w:name w:val="List Bullet 4"/>
    <w:basedOn w:val="32"/>
    <w:rsid w:val="0043398D"/>
    <w:pPr>
      <w:ind w:left="1418"/>
    </w:pPr>
  </w:style>
  <w:style w:type="paragraph" w:styleId="52">
    <w:name w:val="List Bullet 5"/>
    <w:basedOn w:val="42"/>
    <w:rsid w:val="0043398D"/>
    <w:pPr>
      <w:ind w:left="1702"/>
    </w:pPr>
  </w:style>
  <w:style w:type="paragraph" w:customStyle="1" w:styleId="B6">
    <w:name w:val="B6"/>
    <w:basedOn w:val="B5"/>
    <w:link w:val="B6Char"/>
    <w:qFormat/>
    <w:rsid w:val="0043398D"/>
    <w:pPr>
      <w:ind w:left="1985"/>
    </w:pPr>
    <w:rPr>
      <w:lang w:val="en-US"/>
    </w:rPr>
  </w:style>
  <w:style w:type="character" w:customStyle="1" w:styleId="B6Char">
    <w:name w:val="B6 Char"/>
    <w:link w:val="B6"/>
    <w:qFormat/>
    <w:rsid w:val="0043398D"/>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3398D"/>
    <w:pPr>
      <w:ind w:left="2269"/>
    </w:pPr>
  </w:style>
  <w:style w:type="character" w:customStyle="1" w:styleId="B7Char">
    <w:name w:val="B7 Char"/>
    <w:link w:val="B7"/>
    <w:qFormat/>
    <w:rsid w:val="0043398D"/>
    <w:rPr>
      <w:rFonts w:ascii="Times New Roman" w:eastAsia="Times New Roman" w:hAnsi="Times New Roman" w:cs="Times New Roman"/>
      <w:sz w:val="20"/>
      <w:szCs w:val="20"/>
      <w:lang w:val="en-US" w:eastAsia="ja-JP"/>
    </w:rPr>
  </w:style>
  <w:style w:type="paragraph" w:customStyle="1" w:styleId="B8">
    <w:name w:val="B8"/>
    <w:basedOn w:val="B7"/>
    <w:qFormat/>
    <w:rsid w:val="0043398D"/>
    <w:pPr>
      <w:ind w:left="2552"/>
    </w:pPr>
  </w:style>
  <w:style w:type="paragraph" w:customStyle="1" w:styleId="Revision1">
    <w:name w:val="Revision1"/>
    <w:hidden/>
    <w:uiPriority w:val="99"/>
    <w:semiHidden/>
    <w:qFormat/>
    <w:rsid w:val="0043398D"/>
    <w:rPr>
      <w:rFonts w:ascii="Times New Roman" w:eastAsia="MS Mincho" w:hAnsi="Times New Roman" w:cs="Times New Roman"/>
      <w:sz w:val="20"/>
      <w:szCs w:val="20"/>
      <w:lang w:val="en-GB"/>
    </w:rPr>
  </w:style>
  <w:style w:type="paragraph" w:customStyle="1" w:styleId="NW">
    <w:name w:val="NW"/>
    <w:basedOn w:val="NO"/>
    <w:qFormat/>
    <w:rsid w:val="0043398D"/>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43398D"/>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43398D"/>
    <w:pPr>
      <w:framePr w:hRule="auto" w:wrap="notBeside" w:y="852"/>
    </w:pPr>
    <w:rPr>
      <w:i w:val="0"/>
      <w:sz w:val="40"/>
    </w:rPr>
  </w:style>
  <w:style w:type="paragraph" w:customStyle="1" w:styleId="ZV">
    <w:name w:val="ZV"/>
    <w:basedOn w:val="ZU"/>
    <w:qFormat/>
    <w:rsid w:val="0043398D"/>
    <w:pPr>
      <w:framePr w:wrap="notBeside" w:y="16161"/>
    </w:pPr>
  </w:style>
  <w:style w:type="paragraph" w:customStyle="1" w:styleId="B9">
    <w:name w:val="B9"/>
    <w:basedOn w:val="B8"/>
    <w:qFormat/>
    <w:rsid w:val="0043398D"/>
    <w:pPr>
      <w:ind w:left="2836"/>
    </w:pPr>
  </w:style>
  <w:style w:type="paragraph" w:customStyle="1" w:styleId="B10">
    <w:name w:val="B10"/>
    <w:basedOn w:val="B5"/>
    <w:link w:val="B10Char"/>
    <w:qFormat/>
    <w:rsid w:val="0043398D"/>
    <w:pPr>
      <w:ind w:left="3119"/>
    </w:pPr>
  </w:style>
  <w:style w:type="character" w:customStyle="1" w:styleId="B10Char">
    <w:name w:val="B10 Char"/>
    <w:basedOn w:val="B5Char"/>
    <w:link w:val="B10"/>
    <w:rsid w:val="0043398D"/>
    <w:rPr>
      <w:rFonts w:ascii="Times New Roman" w:eastAsia="Times New Roman" w:hAnsi="Times New Roman" w:cs="Times New Roman"/>
      <w:sz w:val="20"/>
      <w:szCs w:val="20"/>
      <w:lang w:val="en-GB" w:eastAsia="ja-JP"/>
    </w:rPr>
  </w:style>
  <w:style w:type="character" w:customStyle="1" w:styleId="EXChar">
    <w:name w:val="EX Char"/>
    <w:link w:val="EX"/>
    <w:qFormat/>
    <w:locked/>
    <w:rsid w:val="0043398D"/>
    <w:rPr>
      <w:rFonts w:ascii="Times New Roman" w:eastAsia="Times New Roman" w:hAnsi="Times New Roman" w:cs="Times New Roman"/>
      <w:sz w:val="20"/>
      <w:szCs w:val="20"/>
      <w:lang w:val="en-GB" w:eastAsia="ja-JP"/>
    </w:rPr>
  </w:style>
  <w:style w:type="table" w:customStyle="1" w:styleId="13">
    <w:name w:val="网格型1"/>
    <w:basedOn w:val="a1"/>
    <w:next w:val="a5"/>
    <w:uiPriority w:val="39"/>
    <w:qFormat/>
    <w:rsid w:val="0043398D"/>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nhideWhenUsed/>
    <w:qFormat/>
    <w:rsid w:val="004339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43398D"/>
    <w:rPr>
      <w:i/>
      <w:iCs/>
    </w:rPr>
  </w:style>
  <w:style w:type="character" w:customStyle="1" w:styleId="normaltextrun">
    <w:name w:val="normaltextrun"/>
    <w:basedOn w:val="a0"/>
    <w:rsid w:val="0043398D"/>
  </w:style>
  <w:style w:type="character" w:customStyle="1" w:styleId="CharChar3">
    <w:name w:val="Char Char3"/>
    <w:rsid w:val="0043398D"/>
    <w:rPr>
      <w:rFonts w:ascii="Courier New" w:hAnsi="Courier New"/>
      <w:lang w:val="nb-NO"/>
    </w:rPr>
  </w:style>
  <w:style w:type="character" w:customStyle="1" w:styleId="fontstyle01">
    <w:name w:val="fontstyle01"/>
    <w:basedOn w:val="a0"/>
    <w:rsid w:val="0043398D"/>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43398D"/>
    <w:pPr>
      <w:spacing w:line="259" w:lineRule="auto"/>
      <w:ind w:hanging="22"/>
    </w:pPr>
    <w:rPr>
      <w:rFonts w:ascii="Arial" w:hAnsi="Arial"/>
      <w:sz w:val="24"/>
      <w:lang w:val="en-GB"/>
    </w:rPr>
  </w:style>
  <w:style w:type="character" w:customStyle="1" w:styleId="3GPPNormalTextChar">
    <w:name w:val="3GPP Normal Text Char"/>
    <w:link w:val="3GPPNormalText"/>
    <w:qFormat/>
    <w:rsid w:val="0043398D"/>
    <w:rPr>
      <w:rFonts w:ascii="Arial" w:eastAsia="MS Mincho" w:hAnsi="Arial" w:cs="Times New Roman"/>
      <w:sz w:val="24"/>
      <w:szCs w:val="24"/>
      <w:lang w:val="en-GB"/>
    </w:rPr>
  </w:style>
  <w:style w:type="paragraph" w:customStyle="1" w:styleId="14">
    <w:name w:val="纯文本1"/>
    <w:basedOn w:val="a"/>
    <w:next w:val="af7"/>
    <w:link w:val="Char9"/>
    <w:uiPriority w:val="99"/>
    <w:rsid w:val="0043398D"/>
    <w:pPr>
      <w:spacing w:after="160" w:line="259" w:lineRule="auto"/>
    </w:pPr>
    <w:rPr>
      <w:rFonts w:ascii="Courier New" w:eastAsia="Calibri" w:hAnsi="Courier New"/>
      <w:sz w:val="22"/>
      <w:szCs w:val="22"/>
      <w:lang w:val="nb-NO"/>
    </w:rPr>
  </w:style>
  <w:style w:type="character" w:customStyle="1" w:styleId="Char9">
    <w:name w:val="纯文本 Char"/>
    <w:basedOn w:val="a0"/>
    <w:link w:val="14"/>
    <w:uiPriority w:val="99"/>
    <w:rsid w:val="0043398D"/>
    <w:rPr>
      <w:rFonts w:ascii="Courier New" w:eastAsia="Calibri" w:hAnsi="Courier New" w:cs="Times New Roman"/>
      <w:sz w:val="22"/>
      <w:szCs w:val="22"/>
      <w:lang w:val="nb-NO" w:eastAsia="en-US"/>
    </w:rPr>
  </w:style>
  <w:style w:type="character" w:customStyle="1" w:styleId="B3Car">
    <w:name w:val="B3 Car"/>
    <w:qFormat/>
    <w:rsid w:val="0043398D"/>
    <w:rPr>
      <w:rFonts w:ascii="Times New Roman" w:hAnsi="Times New Roman"/>
      <w:lang w:val="en-GB" w:eastAsia="en-US"/>
    </w:rPr>
  </w:style>
  <w:style w:type="paragraph" w:styleId="33">
    <w:name w:val="Body Text 3"/>
    <w:basedOn w:val="a"/>
    <w:link w:val="3Char0"/>
    <w:qFormat/>
    <w:rsid w:val="0043398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43398D"/>
    <w:rPr>
      <w:rFonts w:ascii="Times New Roman" w:eastAsia="Times New Roman" w:hAnsi="Times New Roman" w:cs="Times New Roman"/>
      <w:sz w:val="16"/>
      <w:szCs w:val="16"/>
      <w:lang w:val="en-GB" w:eastAsia="ja-JP"/>
    </w:rPr>
  </w:style>
  <w:style w:type="character" w:customStyle="1" w:styleId="2Char0">
    <w:name w:val="列表项目符号 2 Char"/>
    <w:link w:val="24"/>
    <w:qFormat/>
    <w:rsid w:val="0043398D"/>
    <w:rPr>
      <w:rFonts w:ascii="Times New Roman" w:eastAsia="Times New Roman" w:hAnsi="Times New Roman" w:cs="Times New Roman"/>
      <w:sz w:val="20"/>
      <w:szCs w:val="20"/>
      <w:lang w:val="en-GB" w:eastAsia="ja-JP"/>
    </w:rPr>
  </w:style>
  <w:style w:type="character" w:customStyle="1" w:styleId="ui-provider">
    <w:name w:val="ui-provider"/>
    <w:basedOn w:val="a0"/>
    <w:rsid w:val="0043398D"/>
  </w:style>
  <w:style w:type="character" w:styleId="af8">
    <w:name w:val="page number"/>
    <w:qFormat/>
    <w:rsid w:val="0043398D"/>
  </w:style>
  <w:style w:type="paragraph" w:customStyle="1" w:styleId="Note-Boxed">
    <w:name w:val="Note - Boxed"/>
    <w:basedOn w:val="a"/>
    <w:next w:val="a"/>
    <w:rsid w:val="004339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3398D"/>
  </w:style>
  <w:style w:type="table" w:customStyle="1" w:styleId="43">
    <w:name w:val="网格型4"/>
    <w:basedOn w:val="a1"/>
    <w:next w:val="a5"/>
    <w:uiPriority w:val="39"/>
    <w:rsid w:val="0043398D"/>
    <w:pPr>
      <w:spacing w:after="0" w:line="240" w:lineRule="auto"/>
    </w:pPr>
    <w:rPr>
      <w:sz w:val="24"/>
      <w:szCs w:val="24"/>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43398D"/>
    <w:rPr>
      <w:rFonts w:ascii="Calibri" w:hAnsi="Calibri" w:cs="Calibri" w:hint="default"/>
      <w:color w:val="0000FF"/>
      <w:u w:val="single"/>
    </w:rPr>
  </w:style>
  <w:style w:type="character" w:customStyle="1" w:styleId="cf01">
    <w:name w:val="cf01"/>
    <w:basedOn w:val="a0"/>
    <w:rsid w:val="0043398D"/>
    <w:rPr>
      <w:rFonts w:ascii="Segoe UI" w:hAnsi="Segoe UI" w:cs="Segoe UI" w:hint="default"/>
      <w:sz w:val="18"/>
      <w:szCs w:val="18"/>
    </w:rPr>
  </w:style>
  <w:style w:type="character" w:customStyle="1" w:styleId="cf11">
    <w:name w:val="cf11"/>
    <w:basedOn w:val="a0"/>
    <w:rsid w:val="0043398D"/>
    <w:rPr>
      <w:rFonts w:ascii="Segoe UI" w:hAnsi="Segoe UI" w:cs="Segoe UI" w:hint="default"/>
      <w:i/>
      <w:iCs/>
      <w:sz w:val="18"/>
      <w:szCs w:val="18"/>
    </w:rPr>
  </w:style>
  <w:style w:type="paragraph" w:customStyle="1" w:styleId="pl0">
    <w:name w:val="pl"/>
    <w:basedOn w:val="a"/>
    <w:qFormat/>
    <w:rsid w:val="0043398D"/>
    <w:pPr>
      <w:spacing w:before="100" w:beforeAutospacing="1" w:after="100" w:afterAutospacing="1"/>
    </w:pPr>
    <w:rPr>
      <w:rFonts w:eastAsia="Times New Roman"/>
      <w:sz w:val="24"/>
      <w:szCs w:val="24"/>
      <w:lang w:val="en-US" w:eastAsia="en-GB"/>
    </w:rPr>
  </w:style>
  <w:style w:type="paragraph" w:customStyle="1" w:styleId="Editorsnote0">
    <w:name w:val="Editor´s note"/>
    <w:basedOn w:val="50"/>
    <w:next w:val="EditorsNote"/>
    <w:link w:val="EditorsnoteChar0"/>
    <w:qFormat/>
    <w:rsid w:val="0043398D"/>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43398D"/>
    <w:rPr>
      <w:rFonts w:ascii="Times New Roman" w:eastAsia="Times New Roman" w:hAnsi="Times New Roman" w:cs="Times New Roman"/>
      <w:sz w:val="20"/>
      <w:szCs w:val="20"/>
      <w:lang w:val="en-GB" w:eastAsia="ja-JP"/>
    </w:rPr>
  </w:style>
  <w:style w:type="paragraph" w:styleId="af7">
    <w:name w:val="Plain Text"/>
    <w:basedOn w:val="a"/>
    <w:link w:val="Char10"/>
    <w:uiPriority w:val="99"/>
    <w:semiHidden/>
    <w:unhideWhenUsed/>
    <w:rsid w:val="0043398D"/>
    <w:rPr>
      <w:rFonts w:ascii="宋体" w:eastAsia="宋体" w:hAnsi="Courier New" w:cs="Courier New"/>
      <w:sz w:val="21"/>
      <w:szCs w:val="21"/>
    </w:rPr>
  </w:style>
  <w:style w:type="character" w:customStyle="1" w:styleId="Char10">
    <w:name w:val="纯文本 Char1"/>
    <w:basedOn w:val="a0"/>
    <w:link w:val="af7"/>
    <w:uiPriority w:val="99"/>
    <w:semiHidden/>
    <w:rsid w:val="0043398D"/>
    <w:rPr>
      <w:rFonts w:ascii="宋体" w:eastAsia="宋体" w:hAnsi="Courier New" w:cs="Courier New"/>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caption" w:uiPriority="0" w:qFormat="1"/>
    <w:lsdException w:name="footnote reference" w:uiPriority="0"/>
    <w:lsdException w:name="annotation reference" w:uiPriority="0" w:qFormat="1"/>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
    <w:link w:val="6Char"/>
    <w:qFormat/>
    <w:rsid w:val="0043398D"/>
    <w:pPr>
      <w:outlineLvl w:val="5"/>
    </w:pPr>
  </w:style>
  <w:style w:type="paragraph" w:styleId="7">
    <w:name w:val="heading 7"/>
    <w:basedOn w:val="H6"/>
    <w:next w:val="a"/>
    <w:link w:val="7Char"/>
    <w:qFormat/>
    <w:rsid w:val="0043398D"/>
    <w:pPr>
      <w:outlineLvl w:val="6"/>
    </w:pPr>
  </w:style>
  <w:style w:type="paragraph" w:styleId="8">
    <w:name w:val="heading 8"/>
    <w:basedOn w:val="1"/>
    <w:next w:val="a"/>
    <w:link w:val="8Char"/>
    <w:qFormat/>
    <w:rsid w:val="0043398D"/>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Char"/>
    <w:qFormat/>
    <w:rsid w:val="004339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ditor's Noteorm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qFormat/>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semiHidden/>
    <w:unhideWhenUsed/>
    <w:qFormat/>
    <w:rsid w:val="00EE15B7"/>
    <w:pPr>
      <w:spacing w:after="0"/>
    </w:pPr>
    <w:rPr>
      <w:sz w:val="18"/>
      <w:szCs w:val="18"/>
    </w:rPr>
  </w:style>
  <w:style w:type="character" w:customStyle="1" w:styleId="Char1">
    <w:name w:val="批注框文本 Char"/>
    <w:basedOn w:val="a0"/>
    <w:link w:val="a8"/>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nhideWhenUsed/>
    <w:rsid w:val="00EE7A47"/>
    <w:pPr>
      <w:tabs>
        <w:tab w:val="center" w:pos="4153"/>
        <w:tab w:val="right" w:pos="8306"/>
      </w:tabs>
      <w:snapToGrid w:val="0"/>
    </w:pPr>
    <w:rPr>
      <w:sz w:val="18"/>
      <w:szCs w:val="18"/>
    </w:rPr>
  </w:style>
  <w:style w:type="character" w:customStyle="1" w:styleId="Char4">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nhideWhenUsed/>
    <w:qFormat/>
    <w:rsid w:val="0030322A"/>
    <w:pPr>
      <w:spacing w:line="240" w:lineRule="auto"/>
    </w:pPr>
    <w:rPr>
      <w:rFonts w:eastAsia="Malgun Gothic"/>
      <w:b/>
      <w:bCs/>
    </w:rPr>
  </w:style>
  <w:style w:type="character" w:customStyle="1" w:styleId="Char5">
    <w:name w:val="批注主题 Char"/>
    <w:basedOn w:val="Char2"/>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nhideWhenUsed/>
    <w:rsid w:val="003F651B"/>
    <w:pPr>
      <w:ind w:leftChars="600" w:left="100" w:hangingChars="200" w:hanging="200"/>
      <w:contextualSpacing/>
    </w:pPr>
  </w:style>
  <w:style w:type="paragraph" w:styleId="af">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nhideWhenUsed/>
    <w:qFormat/>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6Char">
    <w:name w:val="标题 6 Char"/>
    <w:basedOn w:val="a0"/>
    <w:link w:val="6"/>
    <w:qFormat/>
    <w:rsid w:val="0043398D"/>
    <w:rPr>
      <w:rFonts w:ascii="Arial" w:eastAsia="Times New Roman" w:hAnsi="Arial" w:cs="Times New Roman"/>
      <w:sz w:val="20"/>
      <w:szCs w:val="20"/>
      <w:lang w:val="en-GB" w:eastAsia="ja-JP"/>
    </w:rPr>
  </w:style>
  <w:style w:type="character" w:customStyle="1" w:styleId="7Char">
    <w:name w:val="标题 7 Char"/>
    <w:basedOn w:val="a0"/>
    <w:link w:val="7"/>
    <w:rsid w:val="0043398D"/>
    <w:rPr>
      <w:rFonts w:ascii="Arial" w:eastAsia="Times New Roman" w:hAnsi="Arial" w:cs="Times New Roman"/>
      <w:sz w:val="20"/>
      <w:szCs w:val="20"/>
      <w:lang w:val="en-GB" w:eastAsia="ja-JP"/>
    </w:rPr>
  </w:style>
  <w:style w:type="character" w:customStyle="1" w:styleId="8Char">
    <w:name w:val="标题 8 Char"/>
    <w:basedOn w:val="a0"/>
    <w:link w:val="8"/>
    <w:rsid w:val="0043398D"/>
    <w:rPr>
      <w:rFonts w:ascii="Arial" w:eastAsia="Times New Roman" w:hAnsi="Arial" w:cs="Times New Roman"/>
      <w:sz w:val="36"/>
      <w:szCs w:val="20"/>
      <w:lang w:val="en-GB" w:eastAsia="ja-JP"/>
    </w:rPr>
  </w:style>
  <w:style w:type="character" w:customStyle="1" w:styleId="9Char">
    <w:name w:val="标题 9 Char"/>
    <w:basedOn w:val="a0"/>
    <w:link w:val="9"/>
    <w:rsid w:val="0043398D"/>
    <w:rPr>
      <w:rFonts w:ascii="Arial" w:eastAsia="Times New Roman" w:hAnsi="Arial" w:cs="Times New Roman"/>
      <w:sz w:val="36"/>
      <w:szCs w:val="20"/>
      <w:lang w:val="en-GB" w:eastAsia="ja-JP"/>
    </w:rPr>
  </w:style>
  <w:style w:type="numbering" w:customStyle="1" w:styleId="10">
    <w:name w:val="无列表1"/>
    <w:next w:val="a2"/>
    <w:uiPriority w:val="99"/>
    <w:semiHidden/>
    <w:unhideWhenUsed/>
    <w:rsid w:val="0043398D"/>
  </w:style>
  <w:style w:type="paragraph" w:customStyle="1" w:styleId="H6">
    <w:name w:val="H6"/>
    <w:basedOn w:val="5"/>
    <w:next w:val="a"/>
    <w:rsid w:val="0043398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ja-JP"/>
    </w:rPr>
  </w:style>
  <w:style w:type="paragraph" w:styleId="90">
    <w:name w:val="toc 9"/>
    <w:basedOn w:val="80"/>
    <w:uiPriority w:val="39"/>
    <w:qFormat/>
    <w:rsid w:val="0043398D"/>
    <w:pPr>
      <w:ind w:left="1418" w:hanging="1418"/>
    </w:pPr>
  </w:style>
  <w:style w:type="paragraph" w:styleId="80">
    <w:name w:val="toc 8"/>
    <w:basedOn w:val="11"/>
    <w:uiPriority w:val="39"/>
    <w:rsid w:val="0043398D"/>
    <w:pPr>
      <w:spacing w:before="180"/>
      <w:ind w:left="2693" w:hanging="2693"/>
    </w:pPr>
    <w:rPr>
      <w:b/>
    </w:rPr>
  </w:style>
  <w:style w:type="paragraph" w:styleId="11">
    <w:name w:val="toc 1"/>
    <w:uiPriority w:val="39"/>
    <w:rsid w:val="004339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uiPriority w:val="99"/>
    <w:qFormat/>
    <w:rsid w:val="0043398D"/>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43398D"/>
  </w:style>
  <w:style w:type="paragraph" w:styleId="51">
    <w:name w:val="toc 5"/>
    <w:basedOn w:val="41"/>
    <w:uiPriority w:val="39"/>
    <w:rsid w:val="0043398D"/>
    <w:pPr>
      <w:ind w:left="1701" w:hanging="1701"/>
    </w:pPr>
  </w:style>
  <w:style w:type="paragraph" w:styleId="41">
    <w:name w:val="toc 4"/>
    <w:basedOn w:val="31"/>
    <w:uiPriority w:val="39"/>
    <w:rsid w:val="0043398D"/>
    <w:pPr>
      <w:ind w:left="1418" w:hanging="1418"/>
    </w:pPr>
  </w:style>
  <w:style w:type="paragraph" w:styleId="31">
    <w:name w:val="toc 3"/>
    <w:basedOn w:val="20"/>
    <w:uiPriority w:val="39"/>
    <w:rsid w:val="0043398D"/>
    <w:pPr>
      <w:ind w:left="1134" w:hanging="1134"/>
    </w:pPr>
  </w:style>
  <w:style w:type="paragraph" w:styleId="20">
    <w:name w:val="toc 2"/>
    <w:basedOn w:val="11"/>
    <w:uiPriority w:val="39"/>
    <w:rsid w:val="0043398D"/>
    <w:pPr>
      <w:keepNext w:val="0"/>
      <w:spacing w:before="0"/>
      <w:ind w:left="851" w:hanging="851"/>
    </w:pPr>
    <w:rPr>
      <w:sz w:val="20"/>
    </w:rPr>
  </w:style>
  <w:style w:type="paragraph" w:customStyle="1" w:styleId="TT">
    <w:name w:val="TT"/>
    <w:basedOn w:val="1"/>
    <w:next w:val="a"/>
    <w:qFormat/>
    <w:rsid w:val="0043398D"/>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qFormat/>
    <w:rsid w:val="0043398D"/>
    <w:pPr>
      <w:overflowPunct w:val="0"/>
      <w:autoSpaceDE w:val="0"/>
      <w:autoSpaceDN w:val="0"/>
      <w:adjustRightInd w:val="0"/>
      <w:jc w:val="right"/>
      <w:textAlignment w:val="baseline"/>
    </w:pPr>
    <w:rPr>
      <w:rFonts w:eastAsia="Times New Roman"/>
      <w:lang w:eastAsia="ja-JP"/>
    </w:rPr>
  </w:style>
  <w:style w:type="character" w:customStyle="1" w:styleId="TAHCar">
    <w:name w:val="TAH Car"/>
    <w:qFormat/>
    <w:locked/>
    <w:rsid w:val="0043398D"/>
    <w:rPr>
      <w:rFonts w:ascii="Arial" w:eastAsia="Times New Roman" w:hAnsi="Arial"/>
      <w:b/>
      <w:sz w:val="18"/>
      <w:lang w:val="en-GB" w:eastAsia="ja-JP"/>
    </w:rPr>
  </w:style>
  <w:style w:type="paragraph" w:customStyle="1" w:styleId="LD">
    <w:name w:val="LD"/>
    <w:rsid w:val="004339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43398D"/>
    <w:pPr>
      <w:keepLines/>
      <w:overflowPunct w:val="0"/>
      <w:autoSpaceDE w:val="0"/>
      <w:autoSpaceDN w:val="0"/>
      <w:adjustRightInd w:val="0"/>
      <w:ind w:left="1702" w:hanging="1418"/>
      <w:textAlignment w:val="baseline"/>
    </w:pPr>
    <w:rPr>
      <w:rFonts w:eastAsia="Times New Roman"/>
      <w:lang w:eastAsia="ja-JP"/>
    </w:rPr>
  </w:style>
  <w:style w:type="paragraph" w:customStyle="1" w:styleId="EW">
    <w:name w:val="EW"/>
    <w:basedOn w:val="EX"/>
    <w:qFormat/>
    <w:rsid w:val="0043398D"/>
    <w:pPr>
      <w:spacing w:after="0"/>
    </w:pPr>
  </w:style>
  <w:style w:type="paragraph" w:styleId="60">
    <w:name w:val="toc 6"/>
    <w:basedOn w:val="51"/>
    <w:next w:val="a"/>
    <w:uiPriority w:val="39"/>
    <w:rsid w:val="0043398D"/>
    <w:pPr>
      <w:ind w:left="1985" w:hanging="1985"/>
    </w:pPr>
  </w:style>
  <w:style w:type="paragraph" w:styleId="70">
    <w:name w:val="toc 7"/>
    <w:basedOn w:val="60"/>
    <w:next w:val="a"/>
    <w:uiPriority w:val="39"/>
    <w:rsid w:val="0043398D"/>
    <w:pPr>
      <w:ind w:left="2268" w:hanging="2268"/>
    </w:pPr>
  </w:style>
  <w:style w:type="paragraph" w:customStyle="1" w:styleId="ZA">
    <w:name w:val="ZA"/>
    <w:rsid w:val="004339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339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4339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43398D"/>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4339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4339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21">
    <w:name w:val="List 2"/>
    <w:basedOn w:val="a6"/>
    <w:rsid w:val="0043398D"/>
    <w:pPr>
      <w:overflowPunct w:val="0"/>
      <w:autoSpaceDE w:val="0"/>
      <w:autoSpaceDN w:val="0"/>
      <w:adjustRightInd w:val="0"/>
      <w:ind w:left="851" w:hanging="284"/>
      <w:contextualSpacing w:val="0"/>
      <w:textAlignment w:val="baseline"/>
    </w:pPr>
    <w:rPr>
      <w:rFonts w:eastAsia="Times New Roman"/>
      <w:lang w:eastAsia="ja-JP"/>
    </w:rPr>
  </w:style>
  <w:style w:type="paragraph" w:styleId="22">
    <w:name w:val="index 2"/>
    <w:basedOn w:val="12"/>
    <w:qFormat/>
    <w:rsid w:val="0043398D"/>
    <w:pPr>
      <w:ind w:left="284"/>
    </w:pPr>
  </w:style>
  <w:style w:type="paragraph" w:styleId="12">
    <w:name w:val="index 1"/>
    <w:basedOn w:val="a"/>
    <w:qFormat/>
    <w:rsid w:val="0043398D"/>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1"/>
    <w:rsid w:val="0043398D"/>
    <w:pPr>
      <w:ind w:left="851"/>
    </w:pPr>
  </w:style>
  <w:style w:type="paragraph" w:styleId="af1">
    <w:name w:val="List Number"/>
    <w:basedOn w:val="a6"/>
    <w:rsid w:val="0043398D"/>
    <w:pPr>
      <w:overflowPunct w:val="0"/>
      <w:autoSpaceDE w:val="0"/>
      <w:autoSpaceDN w:val="0"/>
      <w:adjustRightInd w:val="0"/>
      <w:ind w:left="568" w:hanging="284"/>
      <w:contextualSpacing w:val="0"/>
      <w:textAlignment w:val="baseline"/>
    </w:pPr>
    <w:rPr>
      <w:rFonts w:eastAsia="Times New Roman"/>
      <w:lang w:eastAsia="ja-JP"/>
    </w:rPr>
  </w:style>
  <w:style w:type="character" w:styleId="af2">
    <w:name w:val="footnote reference"/>
    <w:basedOn w:val="a0"/>
    <w:rsid w:val="0043398D"/>
    <w:rPr>
      <w:b/>
      <w:position w:val="6"/>
      <w:sz w:val="16"/>
    </w:rPr>
  </w:style>
  <w:style w:type="paragraph" w:styleId="af3">
    <w:name w:val="footnote text"/>
    <w:basedOn w:val="a"/>
    <w:link w:val="Char8"/>
    <w:rsid w:val="0043398D"/>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8">
    <w:name w:val="脚注文本 Char"/>
    <w:basedOn w:val="a0"/>
    <w:link w:val="af3"/>
    <w:rsid w:val="0043398D"/>
    <w:rPr>
      <w:rFonts w:ascii="Times New Roman" w:eastAsia="Times New Roman" w:hAnsi="Times New Roman" w:cs="Times New Roman"/>
      <w:sz w:val="16"/>
      <w:szCs w:val="20"/>
      <w:lang w:val="en-GB" w:eastAsia="ja-JP"/>
    </w:rPr>
  </w:style>
  <w:style w:type="paragraph" w:styleId="24">
    <w:name w:val="List Bullet 2"/>
    <w:basedOn w:val="af4"/>
    <w:link w:val="2Char0"/>
    <w:qFormat/>
    <w:rsid w:val="0043398D"/>
    <w:pPr>
      <w:ind w:left="851"/>
    </w:pPr>
  </w:style>
  <w:style w:type="paragraph" w:styleId="af4">
    <w:name w:val="List Bullet"/>
    <w:basedOn w:val="a6"/>
    <w:qFormat/>
    <w:rsid w:val="0043398D"/>
    <w:pPr>
      <w:overflowPunct w:val="0"/>
      <w:autoSpaceDE w:val="0"/>
      <w:autoSpaceDN w:val="0"/>
      <w:adjustRightInd w:val="0"/>
      <w:ind w:left="568" w:hanging="284"/>
      <w:contextualSpacing w:val="0"/>
      <w:textAlignment w:val="baseline"/>
    </w:pPr>
    <w:rPr>
      <w:rFonts w:eastAsia="Times New Roman"/>
      <w:lang w:eastAsia="ja-JP"/>
    </w:rPr>
  </w:style>
  <w:style w:type="paragraph" w:styleId="32">
    <w:name w:val="List Bullet 3"/>
    <w:basedOn w:val="24"/>
    <w:rsid w:val="0043398D"/>
    <w:pPr>
      <w:ind w:left="1135"/>
    </w:pPr>
  </w:style>
  <w:style w:type="paragraph" w:styleId="42">
    <w:name w:val="List Bullet 4"/>
    <w:basedOn w:val="32"/>
    <w:rsid w:val="0043398D"/>
    <w:pPr>
      <w:ind w:left="1418"/>
    </w:pPr>
  </w:style>
  <w:style w:type="paragraph" w:styleId="52">
    <w:name w:val="List Bullet 5"/>
    <w:basedOn w:val="42"/>
    <w:rsid w:val="0043398D"/>
    <w:pPr>
      <w:ind w:left="1702"/>
    </w:pPr>
  </w:style>
  <w:style w:type="paragraph" w:customStyle="1" w:styleId="B6">
    <w:name w:val="B6"/>
    <w:basedOn w:val="B5"/>
    <w:link w:val="B6Char"/>
    <w:qFormat/>
    <w:rsid w:val="0043398D"/>
    <w:pPr>
      <w:ind w:left="1985"/>
    </w:pPr>
    <w:rPr>
      <w:lang w:val="en-US"/>
    </w:rPr>
  </w:style>
  <w:style w:type="character" w:customStyle="1" w:styleId="B6Char">
    <w:name w:val="B6 Char"/>
    <w:link w:val="B6"/>
    <w:qFormat/>
    <w:rsid w:val="0043398D"/>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3398D"/>
    <w:pPr>
      <w:ind w:left="2269"/>
    </w:pPr>
  </w:style>
  <w:style w:type="character" w:customStyle="1" w:styleId="B7Char">
    <w:name w:val="B7 Char"/>
    <w:link w:val="B7"/>
    <w:qFormat/>
    <w:rsid w:val="0043398D"/>
    <w:rPr>
      <w:rFonts w:ascii="Times New Roman" w:eastAsia="Times New Roman" w:hAnsi="Times New Roman" w:cs="Times New Roman"/>
      <w:sz w:val="20"/>
      <w:szCs w:val="20"/>
      <w:lang w:val="en-US" w:eastAsia="ja-JP"/>
    </w:rPr>
  </w:style>
  <w:style w:type="paragraph" w:customStyle="1" w:styleId="B8">
    <w:name w:val="B8"/>
    <w:basedOn w:val="B7"/>
    <w:qFormat/>
    <w:rsid w:val="0043398D"/>
    <w:pPr>
      <w:ind w:left="2552"/>
    </w:pPr>
  </w:style>
  <w:style w:type="paragraph" w:customStyle="1" w:styleId="Revision1">
    <w:name w:val="Revision1"/>
    <w:hidden/>
    <w:uiPriority w:val="99"/>
    <w:semiHidden/>
    <w:qFormat/>
    <w:rsid w:val="0043398D"/>
    <w:rPr>
      <w:rFonts w:ascii="Times New Roman" w:eastAsia="MS Mincho" w:hAnsi="Times New Roman" w:cs="Times New Roman"/>
      <w:sz w:val="20"/>
      <w:szCs w:val="20"/>
      <w:lang w:val="en-GB"/>
    </w:rPr>
  </w:style>
  <w:style w:type="paragraph" w:customStyle="1" w:styleId="NW">
    <w:name w:val="NW"/>
    <w:basedOn w:val="NO"/>
    <w:qFormat/>
    <w:rsid w:val="0043398D"/>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43398D"/>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43398D"/>
    <w:pPr>
      <w:framePr w:hRule="auto" w:wrap="notBeside" w:y="852"/>
    </w:pPr>
    <w:rPr>
      <w:i w:val="0"/>
      <w:sz w:val="40"/>
    </w:rPr>
  </w:style>
  <w:style w:type="paragraph" w:customStyle="1" w:styleId="ZV">
    <w:name w:val="ZV"/>
    <w:basedOn w:val="ZU"/>
    <w:qFormat/>
    <w:rsid w:val="0043398D"/>
    <w:pPr>
      <w:framePr w:wrap="notBeside" w:y="16161"/>
    </w:pPr>
  </w:style>
  <w:style w:type="paragraph" w:customStyle="1" w:styleId="B9">
    <w:name w:val="B9"/>
    <w:basedOn w:val="B8"/>
    <w:qFormat/>
    <w:rsid w:val="0043398D"/>
    <w:pPr>
      <w:ind w:left="2836"/>
    </w:pPr>
  </w:style>
  <w:style w:type="paragraph" w:customStyle="1" w:styleId="B10">
    <w:name w:val="B10"/>
    <w:basedOn w:val="B5"/>
    <w:link w:val="B10Char"/>
    <w:qFormat/>
    <w:rsid w:val="0043398D"/>
    <w:pPr>
      <w:ind w:left="3119"/>
    </w:pPr>
  </w:style>
  <w:style w:type="character" w:customStyle="1" w:styleId="B10Char">
    <w:name w:val="B10 Char"/>
    <w:basedOn w:val="B5Char"/>
    <w:link w:val="B10"/>
    <w:rsid w:val="0043398D"/>
    <w:rPr>
      <w:rFonts w:ascii="Times New Roman" w:eastAsia="Times New Roman" w:hAnsi="Times New Roman" w:cs="Times New Roman"/>
      <w:sz w:val="20"/>
      <w:szCs w:val="20"/>
      <w:lang w:val="en-GB" w:eastAsia="ja-JP"/>
    </w:rPr>
  </w:style>
  <w:style w:type="character" w:customStyle="1" w:styleId="EXChar">
    <w:name w:val="EX Char"/>
    <w:link w:val="EX"/>
    <w:qFormat/>
    <w:locked/>
    <w:rsid w:val="0043398D"/>
    <w:rPr>
      <w:rFonts w:ascii="Times New Roman" w:eastAsia="Times New Roman" w:hAnsi="Times New Roman" w:cs="Times New Roman"/>
      <w:sz w:val="20"/>
      <w:szCs w:val="20"/>
      <w:lang w:val="en-GB" w:eastAsia="ja-JP"/>
    </w:rPr>
  </w:style>
  <w:style w:type="table" w:customStyle="1" w:styleId="13">
    <w:name w:val="网格型1"/>
    <w:basedOn w:val="a1"/>
    <w:next w:val="a5"/>
    <w:uiPriority w:val="39"/>
    <w:qFormat/>
    <w:rsid w:val="0043398D"/>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nhideWhenUsed/>
    <w:qFormat/>
    <w:rsid w:val="004339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43398D"/>
    <w:rPr>
      <w:i/>
      <w:iCs/>
    </w:rPr>
  </w:style>
  <w:style w:type="character" w:customStyle="1" w:styleId="normaltextrun">
    <w:name w:val="normaltextrun"/>
    <w:basedOn w:val="a0"/>
    <w:rsid w:val="0043398D"/>
  </w:style>
  <w:style w:type="character" w:customStyle="1" w:styleId="CharChar3">
    <w:name w:val="Char Char3"/>
    <w:rsid w:val="0043398D"/>
    <w:rPr>
      <w:rFonts w:ascii="Courier New" w:hAnsi="Courier New"/>
      <w:lang w:val="nb-NO"/>
    </w:rPr>
  </w:style>
  <w:style w:type="character" w:customStyle="1" w:styleId="fontstyle01">
    <w:name w:val="fontstyle01"/>
    <w:basedOn w:val="a0"/>
    <w:rsid w:val="0043398D"/>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43398D"/>
    <w:pPr>
      <w:spacing w:line="259" w:lineRule="auto"/>
      <w:ind w:hanging="22"/>
    </w:pPr>
    <w:rPr>
      <w:rFonts w:ascii="Arial" w:hAnsi="Arial"/>
      <w:sz w:val="24"/>
      <w:lang w:val="en-GB"/>
    </w:rPr>
  </w:style>
  <w:style w:type="character" w:customStyle="1" w:styleId="3GPPNormalTextChar">
    <w:name w:val="3GPP Normal Text Char"/>
    <w:link w:val="3GPPNormalText"/>
    <w:qFormat/>
    <w:rsid w:val="0043398D"/>
    <w:rPr>
      <w:rFonts w:ascii="Arial" w:eastAsia="MS Mincho" w:hAnsi="Arial" w:cs="Times New Roman"/>
      <w:sz w:val="24"/>
      <w:szCs w:val="24"/>
      <w:lang w:val="en-GB"/>
    </w:rPr>
  </w:style>
  <w:style w:type="paragraph" w:customStyle="1" w:styleId="14">
    <w:name w:val="纯文本1"/>
    <w:basedOn w:val="a"/>
    <w:next w:val="af7"/>
    <w:link w:val="Char9"/>
    <w:uiPriority w:val="99"/>
    <w:rsid w:val="0043398D"/>
    <w:pPr>
      <w:spacing w:after="160" w:line="259" w:lineRule="auto"/>
    </w:pPr>
    <w:rPr>
      <w:rFonts w:ascii="Courier New" w:eastAsia="Calibri" w:hAnsi="Courier New"/>
      <w:sz w:val="22"/>
      <w:szCs w:val="22"/>
      <w:lang w:val="nb-NO"/>
    </w:rPr>
  </w:style>
  <w:style w:type="character" w:customStyle="1" w:styleId="Char9">
    <w:name w:val="纯文本 Char"/>
    <w:basedOn w:val="a0"/>
    <w:link w:val="14"/>
    <w:uiPriority w:val="99"/>
    <w:rsid w:val="0043398D"/>
    <w:rPr>
      <w:rFonts w:ascii="Courier New" w:eastAsia="Calibri" w:hAnsi="Courier New" w:cs="Times New Roman"/>
      <w:sz w:val="22"/>
      <w:szCs w:val="22"/>
      <w:lang w:val="nb-NO" w:eastAsia="en-US"/>
    </w:rPr>
  </w:style>
  <w:style w:type="character" w:customStyle="1" w:styleId="B3Car">
    <w:name w:val="B3 Car"/>
    <w:qFormat/>
    <w:rsid w:val="0043398D"/>
    <w:rPr>
      <w:rFonts w:ascii="Times New Roman" w:hAnsi="Times New Roman"/>
      <w:lang w:val="en-GB" w:eastAsia="en-US"/>
    </w:rPr>
  </w:style>
  <w:style w:type="paragraph" w:styleId="33">
    <w:name w:val="Body Text 3"/>
    <w:basedOn w:val="a"/>
    <w:link w:val="3Char0"/>
    <w:qFormat/>
    <w:rsid w:val="0043398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43398D"/>
    <w:rPr>
      <w:rFonts w:ascii="Times New Roman" w:eastAsia="Times New Roman" w:hAnsi="Times New Roman" w:cs="Times New Roman"/>
      <w:sz w:val="16"/>
      <w:szCs w:val="16"/>
      <w:lang w:val="en-GB" w:eastAsia="ja-JP"/>
    </w:rPr>
  </w:style>
  <w:style w:type="character" w:customStyle="1" w:styleId="2Char0">
    <w:name w:val="列表项目符号 2 Char"/>
    <w:link w:val="24"/>
    <w:qFormat/>
    <w:rsid w:val="0043398D"/>
    <w:rPr>
      <w:rFonts w:ascii="Times New Roman" w:eastAsia="Times New Roman" w:hAnsi="Times New Roman" w:cs="Times New Roman"/>
      <w:sz w:val="20"/>
      <w:szCs w:val="20"/>
      <w:lang w:val="en-GB" w:eastAsia="ja-JP"/>
    </w:rPr>
  </w:style>
  <w:style w:type="character" w:customStyle="1" w:styleId="ui-provider">
    <w:name w:val="ui-provider"/>
    <w:basedOn w:val="a0"/>
    <w:rsid w:val="0043398D"/>
  </w:style>
  <w:style w:type="character" w:styleId="af8">
    <w:name w:val="page number"/>
    <w:qFormat/>
    <w:rsid w:val="0043398D"/>
  </w:style>
  <w:style w:type="paragraph" w:customStyle="1" w:styleId="Note-Boxed">
    <w:name w:val="Note - Boxed"/>
    <w:basedOn w:val="a"/>
    <w:next w:val="a"/>
    <w:rsid w:val="004339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5"/>
    <w:qFormat/>
    <w:rsid w:val="004339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3398D"/>
  </w:style>
  <w:style w:type="table" w:customStyle="1" w:styleId="43">
    <w:name w:val="网格型4"/>
    <w:basedOn w:val="a1"/>
    <w:next w:val="a5"/>
    <w:uiPriority w:val="39"/>
    <w:rsid w:val="0043398D"/>
    <w:pPr>
      <w:spacing w:after="0" w:line="240" w:lineRule="auto"/>
    </w:pPr>
    <w:rPr>
      <w:sz w:val="24"/>
      <w:szCs w:val="24"/>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43398D"/>
    <w:rPr>
      <w:rFonts w:ascii="Calibri" w:hAnsi="Calibri" w:cs="Calibri" w:hint="default"/>
      <w:color w:val="0000FF"/>
      <w:u w:val="single"/>
    </w:rPr>
  </w:style>
  <w:style w:type="character" w:customStyle="1" w:styleId="cf01">
    <w:name w:val="cf01"/>
    <w:basedOn w:val="a0"/>
    <w:rsid w:val="0043398D"/>
    <w:rPr>
      <w:rFonts w:ascii="Segoe UI" w:hAnsi="Segoe UI" w:cs="Segoe UI" w:hint="default"/>
      <w:sz w:val="18"/>
      <w:szCs w:val="18"/>
    </w:rPr>
  </w:style>
  <w:style w:type="character" w:customStyle="1" w:styleId="cf11">
    <w:name w:val="cf11"/>
    <w:basedOn w:val="a0"/>
    <w:rsid w:val="0043398D"/>
    <w:rPr>
      <w:rFonts w:ascii="Segoe UI" w:hAnsi="Segoe UI" w:cs="Segoe UI" w:hint="default"/>
      <w:i/>
      <w:iCs/>
      <w:sz w:val="18"/>
      <w:szCs w:val="18"/>
    </w:rPr>
  </w:style>
  <w:style w:type="paragraph" w:customStyle="1" w:styleId="pl0">
    <w:name w:val="pl"/>
    <w:basedOn w:val="a"/>
    <w:qFormat/>
    <w:rsid w:val="0043398D"/>
    <w:pPr>
      <w:spacing w:before="100" w:beforeAutospacing="1" w:after="100" w:afterAutospacing="1"/>
    </w:pPr>
    <w:rPr>
      <w:rFonts w:eastAsia="Times New Roman"/>
      <w:sz w:val="24"/>
      <w:szCs w:val="24"/>
      <w:lang w:val="en-US" w:eastAsia="en-GB"/>
    </w:rPr>
  </w:style>
  <w:style w:type="paragraph" w:customStyle="1" w:styleId="Editorsnote0">
    <w:name w:val="Editor´s note"/>
    <w:basedOn w:val="50"/>
    <w:next w:val="EditorsNote"/>
    <w:link w:val="EditorsnoteChar0"/>
    <w:qFormat/>
    <w:rsid w:val="0043398D"/>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43398D"/>
    <w:rPr>
      <w:rFonts w:ascii="Times New Roman" w:eastAsia="Times New Roman" w:hAnsi="Times New Roman" w:cs="Times New Roman"/>
      <w:sz w:val="20"/>
      <w:szCs w:val="20"/>
      <w:lang w:val="en-GB" w:eastAsia="ja-JP"/>
    </w:rPr>
  </w:style>
  <w:style w:type="paragraph" w:styleId="af7">
    <w:name w:val="Plain Text"/>
    <w:basedOn w:val="a"/>
    <w:link w:val="Char10"/>
    <w:uiPriority w:val="99"/>
    <w:semiHidden/>
    <w:unhideWhenUsed/>
    <w:rsid w:val="0043398D"/>
    <w:rPr>
      <w:rFonts w:ascii="宋体" w:eastAsia="宋体" w:hAnsi="Courier New" w:cs="Courier New"/>
      <w:sz w:val="21"/>
      <w:szCs w:val="21"/>
    </w:rPr>
  </w:style>
  <w:style w:type="character" w:customStyle="1" w:styleId="Char10">
    <w:name w:val="纯文本 Char1"/>
    <w:basedOn w:val="a0"/>
    <w:link w:val="af7"/>
    <w:uiPriority w:val="99"/>
    <w:semiHidden/>
    <w:rsid w:val="0043398D"/>
    <w:rPr>
      <w:rFonts w:ascii="宋体" w:eastAsia="宋体" w:hAnsi="Courier New" w:cs="Courier New"/>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9211290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27999146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2470E-7A1B-45A6-8421-DECF0BB1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10718</Words>
  <Characters>61099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CATT-jyn</cp:lastModifiedBy>
  <cp:revision>14</cp:revision>
  <dcterms:created xsi:type="dcterms:W3CDTF">2024-02-19T01:13:00Z</dcterms:created>
  <dcterms:modified xsi:type="dcterms:W3CDTF">2024-02-19T06:05:00Z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